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CE93" w14:textId="42F157DD" w:rsidR="00715722" w:rsidRPr="00322462" w:rsidRDefault="00875DBB" w:rsidP="00322462">
      <w:pPr>
        <w:pStyle w:val="Title"/>
      </w:pPr>
      <w:r w:rsidRPr="00322462">
        <w:t xml:space="preserve">Arizona </w:t>
      </w:r>
      <w:r w:rsidR="00715722" w:rsidRPr="00322462">
        <w:t xml:space="preserve">Growing Water Smart: </w:t>
      </w:r>
    </w:p>
    <w:p w14:paraId="5FA58BC8" w14:textId="77777777" w:rsidR="006610E9" w:rsidRPr="00322462" w:rsidRDefault="00715722" w:rsidP="00322462">
      <w:pPr>
        <w:pStyle w:val="Title"/>
        <w:rPr>
          <w:b/>
          <w:bCs/>
        </w:rPr>
      </w:pPr>
      <w:r w:rsidRPr="00322462">
        <w:rPr>
          <w:b/>
          <w:bCs/>
        </w:rPr>
        <w:t>Community</w:t>
      </w:r>
      <w:r w:rsidR="006610E9" w:rsidRPr="00322462">
        <w:rPr>
          <w:b/>
          <w:bCs/>
        </w:rPr>
        <w:t xml:space="preserve"> Self-Assessment</w:t>
      </w:r>
      <w:r w:rsidR="006342E5" w:rsidRPr="00322462">
        <w:rPr>
          <w:b/>
          <w:bCs/>
        </w:rPr>
        <w:t xml:space="preserve"> </w:t>
      </w:r>
    </w:p>
    <w:p w14:paraId="6CF06234" w14:textId="77777777" w:rsidR="006342E5" w:rsidRPr="00322462" w:rsidRDefault="006342E5" w:rsidP="00445DC3">
      <w:pPr>
        <w:pStyle w:val="Heading1"/>
      </w:pPr>
      <w:r w:rsidRPr="00322462">
        <w:t>Introduction</w:t>
      </w:r>
    </w:p>
    <w:p w14:paraId="01592626" w14:textId="4D98C3AC" w:rsidR="002109D7" w:rsidRDefault="006610E9" w:rsidP="00D85A1C">
      <w:pPr>
        <w:spacing w:after="240"/>
        <w:ind w:left="0" w:firstLine="0"/>
      </w:pPr>
      <w:r>
        <w:t xml:space="preserve">The first step in becoming water smart is understanding your current conditions. This self-assessment is designed to guide your community through a data gathering process that will help inform your team’s </w:t>
      </w:r>
      <w:r w:rsidR="00AD06B3">
        <w:t>work sessions</w:t>
      </w:r>
      <w:r w:rsidR="009A027A">
        <w:t xml:space="preserve"> during the Growing Water Smart Workshop</w:t>
      </w:r>
      <w:r w:rsidR="00086A7B">
        <w:t xml:space="preserve">. </w:t>
      </w:r>
    </w:p>
    <w:p w14:paraId="4F219E50" w14:textId="3B219FFD" w:rsidR="00EC48A1" w:rsidRDefault="001A692B" w:rsidP="00D85A1C">
      <w:pPr>
        <w:spacing w:after="240"/>
        <w:ind w:left="0" w:firstLine="0"/>
        <w:rPr>
          <w:b/>
          <w:bCs/>
        </w:rPr>
      </w:pPr>
      <w:r w:rsidRPr="1FB472C8">
        <w:rPr>
          <w:b/>
          <w:bCs/>
        </w:rPr>
        <w:t xml:space="preserve">Keep responses high level and brief enough to guide your discussions and provide </w:t>
      </w:r>
      <w:r w:rsidR="00804942" w:rsidRPr="1FB472C8">
        <w:rPr>
          <w:b/>
          <w:bCs/>
        </w:rPr>
        <w:t xml:space="preserve">weblink or </w:t>
      </w:r>
      <w:r w:rsidR="00265879" w:rsidRPr="1FB472C8">
        <w:rPr>
          <w:b/>
          <w:bCs/>
        </w:rPr>
        <w:t xml:space="preserve">document and page </w:t>
      </w:r>
      <w:r w:rsidRPr="1FB472C8">
        <w:rPr>
          <w:b/>
          <w:bCs/>
        </w:rPr>
        <w:t xml:space="preserve">citations so that you can </w:t>
      </w:r>
      <w:r w:rsidR="00FA3693">
        <w:rPr>
          <w:b/>
          <w:bCs/>
        </w:rPr>
        <w:t>quickly</w:t>
      </w:r>
      <w:r w:rsidRPr="1FB472C8">
        <w:rPr>
          <w:b/>
          <w:bCs/>
        </w:rPr>
        <w:t xml:space="preserve"> dive deeper</w:t>
      </w:r>
      <w:r w:rsidR="009A027A" w:rsidRPr="1FB472C8">
        <w:rPr>
          <w:b/>
          <w:bCs/>
        </w:rPr>
        <w:t>,</w:t>
      </w:r>
      <w:r w:rsidRPr="1FB472C8">
        <w:rPr>
          <w:b/>
          <w:bCs/>
        </w:rPr>
        <w:t xml:space="preserve"> </w:t>
      </w:r>
      <w:r w:rsidR="000553F5" w:rsidRPr="1FB472C8">
        <w:rPr>
          <w:b/>
          <w:bCs/>
        </w:rPr>
        <w:t>if necessary</w:t>
      </w:r>
      <w:r w:rsidRPr="1FB472C8">
        <w:rPr>
          <w:b/>
          <w:bCs/>
        </w:rPr>
        <w:t>.</w:t>
      </w:r>
      <w:r w:rsidR="00843B30">
        <w:rPr>
          <w:b/>
          <w:bCs/>
        </w:rPr>
        <w:t xml:space="preserve"> </w:t>
      </w:r>
      <w:r w:rsidRPr="006273BD">
        <w:rPr>
          <w:b/>
          <w:bCs/>
        </w:rPr>
        <w:t>In cases where you do not have information,</w:t>
      </w:r>
      <w:r w:rsidR="00FF6894">
        <w:rPr>
          <w:b/>
          <w:bCs/>
        </w:rPr>
        <w:t xml:space="preserve"> simply</w:t>
      </w:r>
      <w:r w:rsidRPr="006273BD">
        <w:rPr>
          <w:b/>
          <w:bCs/>
        </w:rPr>
        <w:t xml:space="preserve"> acknowledge what you do not know</w:t>
      </w:r>
      <w:r>
        <w:t xml:space="preserve">. </w:t>
      </w:r>
      <w:r w:rsidR="002F0575">
        <w:t xml:space="preserve">The capacity of your community and history of planning will influence the </w:t>
      </w:r>
      <w:r w:rsidR="001832AA">
        <w:t>depth and breadth</w:t>
      </w:r>
      <w:r w:rsidR="002F0575">
        <w:t xml:space="preserve"> of the data available. </w:t>
      </w:r>
    </w:p>
    <w:p w14:paraId="7636DA6B" w14:textId="2AB7FA2C" w:rsidR="00BE7959" w:rsidRDefault="00155771" w:rsidP="00D85A1C">
      <w:pPr>
        <w:spacing w:after="240"/>
        <w:ind w:left="0" w:firstLine="0"/>
      </w:pPr>
      <w:r>
        <w:rPr>
          <w:b/>
          <w:bCs/>
        </w:rPr>
        <w:t xml:space="preserve">Each of the four </w:t>
      </w:r>
      <w:r w:rsidR="703E110D" w:rsidRPr="002F0575">
        <w:rPr>
          <w:b/>
          <w:bCs/>
        </w:rPr>
        <w:t>Growing Water Smart S</w:t>
      </w:r>
      <w:r w:rsidR="006610E9" w:rsidRPr="002F0575">
        <w:rPr>
          <w:b/>
          <w:bCs/>
        </w:rPr>
        <w:t>elf-</w:t>
      </w:r>
      <w:r w:rsidR="57591099" w:rsidRPr="002F0575">
        <w:rPr>
          <w:b/>
          <w:bCs/>
        </w:rPr>
        <w:t>A</w:t>
      </w:r>
      <w:r w:rsidR="006610E9" w:rsidRPr="002F0575">
        <w:rPr>
          <w:b/>
          <w:bCs/>
        </w:rPr>
        <w:t>ssessment sections</w:t>
      </w:r>
      <w:r w:rsidR="001C088E" w:rsidRPr="002F0575">
        <w:t xml:space="preserve"> </w:t>
      </w:r>
      <w:r w:rsidR="00FA3693">
        <w:rPr>
          <w:b/>
          <w:bCs/>
        </w:rPr>
        <w:t>will likely</w:t>
      </w:r>
      <w:r w:rsidR="001C088E" w:rsidRPr="00155771">
        <w:rPr>
          <w:b/>
          <w:bCs/>
        </w:rPr>
        <w:t xml:space="preserve"> be </w:t>
      </w:r>
      <w:r w:rsidR="00EE1625" w:rsidRPr="00155771">
        <w:rPr>
          <w:b/>
          <w:bCs/>
        </w:rPr>
        <w:t>completed by representatives from different departments.</w:t>
      </w:r>
      <w:r w:rsidR="00EE1625" w:rsidRPr="002F0575">
        <w:rPr>
          <w:b/>
          <w:bCs/>
        </w:rPr>
        <w:t xml:space="preserve"> </w:t>
      </w:r>
      <w:r w:rsidR="00BE7959">
        <w:t xml:space="preserve">If you are gathering data from multiple entities, such as multiple water providers or </w:t>
      </w:r>
      <w:r w:rsidR="00FA3693" w:rsidRPr="00FA3693">
        <w:t>community planning departments, please ask each agency/organization to complete their Self-Assessment sections</w:t>
      </w:r>
      <w:r w:rsidR="00BB7BF5">
        <w:t xml:space="preserve"> in </w:t>
      </w:r>
      <w:r w:rsidR="00FF6894">
        <w:t>a new</w:t>
      </w:r>
      <w:r w:rsidR="00BB7BF5">
        <w:t xml:space="preserve"> document. A spreadsheet format is available upon request.</w:t>
      </w:r>
      <w:r w:rsidR="004E6A6A">
        <w:t xml:space="preserve"> </w:t>
      </w:r>
      <w:r w:rsidR="004E6A6A">
        <w:rPr>
          <w:b/>
          <w:bCs/>
        </w:rPr>
        <w:t>When using multiple copies of this document, p</w:t>
      </w:r>
      <w:r w:rsidR="00BE7959" w:rsidRPr="1FB472C8">
        <w:rPr>
          <w:b/>
          <w:bCs/>
        </w:rPr>
        <w:t xml:space="preserve">lease </w:t>
      </w:r>
      <w:r w:rsidR="004E6A6A">
        <w:rPr>
          <w:b/>
          <w:bCs/>
        </w:rPr>
        <w:t>list</w:t>
      </w:r>
      <w:r w:rsidR="006E070B" w:rsidRPr="1FB472C8">
        <w:rPr>
          <w:b/>
          <w:bCs/>
        </w:rPr>
        <w:t xml:space="preserve"> the </w:t>
      </w:r>
      <w:r w:rsidR="00FF6894">
        <w:rPr>
          <w:b/>
          <w:bCs/>
        </w:rPr>
        <w:t>agency’s name</w:t>
      </w:r>
      <w:r w:rsidR="006E070B" w:rsidRPr="1FB472C8">
        <w:rPr>
          <w:b/>
          <w:bCs/>
        </w:rPr>
        <w:t xml:space="preserve"> </w:t>
      </w:r>
      <w:r w:rsidR="004E6A6A">
        <w:rPr>
          <w:b/>
          <w:bCs/>
        </w:rPr>
        <w:t>filling out the report</w:t>
      </w:r>
      <w:r w:rsidR="00BE7959" w:rsidRPr="1FB472C8">
        <w:rPr>
          <w:b/>
          <w:bCs/>
        </w:rPr>
        <w:t xml:space="preserve"> </w:t>
      </w:r>
      <w:r w:rsidR="006E070B" w:rsidRPr="1FB472C8">
        <w:rPr>
          <w:b/>
          <w:bCs/>
        </w:rPr>
        <w:t xml:space="preserve">in </w:t>
      </w:r>
      <w:r w:rsidR="004E6A6A">
        <w:rPr>
          <w:b/>
          <w:bCs/>
        </w:rPr>
        <w:t>each</w:t>
      </w:r>
      <w:r w:rsidR="006E070B" w:rsidRPr="1FB472C8">
        <w:rPr>
          <w:b/>
          <w:bCs/>
        </w:rPr>
        <w:t xml:space="preserve"> document’s header.</w:t>
      </w:r>
    </w:p>
    <w:p w14:paraId="77174485" w14:textId="4A9F2DA9" w:rsidR="42547D7F" w:rsidRPr="005300B5" w:rsidRDefault="000279BD" w:rsidP="00D85A1C">
      <w:pPr>
        <w:spacing w:after="240"/>
        <w:ind w:left="0" w:firstLine="0"/>
        <w:rPr>
          <w:rFonts w:eastAsia="Calibri" w:cs="Calibri"/>
        </w:rPr>
      </w:pPr>
      <w:r>
        <w:rPr>
          <w:rStyle w:val="Strong"/>
        </w:rPr>
        <w:t>Part</w:t>
      </w:r>
      <w:r w:rsidR="006610E9" w:rsidRPr="1FB472C8">
        <w:rPr>
          <w:rStyle w:val="Strong"/>
        </w:rPr>
        <w:t xml:space="preserve"> 1</w:t>
      </w:r>
      <w:r w:rsidR="006610E9">
        <w:t xml:space="preserve"> gathers data related to trends that influence your community’s water supply and demand, such as growth </w:t>
      </w:r>
      <w:r w:rsidR="00056E12">
        <w:t xml:space="preserve">rates </w:t>
      </w:r>
      <w:r w:rsidR="00780A15">
        <w:t>and</w:t>
      </w:r>
      <w:r w:rsidR="00056E12">
        <w:t xml:space="preserve"> drought. </w:t>
      </w:r>
      <w:r w:rsidR="0070271E">
        <w:t xml:space="preserve">This information is likely </w:t>
      </w:r>
      <w:r w:rsidR="009A027A">
        <w:t xml:space="preserve">to be found </w:t>
      </w:r>
      <w:r w:rsidR="0070271E">
        <w:t>in current pla</w:t>
      </w:r>
      <w:r w:rsidR="009A027A">
        <w:t xml:space="preserve">ns such as the </w:t>
      </w:r>
      <w:r w:rsidR="4A6F116F">
        <w:t xml:space="preserve">general </w:t>
      </w:r>
      <w:r w:rsidR="0070271E">
        <w:t xml:space="preserve">plan, climate adaptation plan, or </w:t>
      </w:r>
      <w:r w:rsidR="00221347">
        <w:t xml:space="preserve">emergency preparedness </w:t>
      </w:r>
      <w:r w:rsidR="0070271E">
        <w:t xml:space="preserve">plan. </w:t>
      </w:r>
      <w:r w:rsidR="004E7949">
        <w:t xml:space="preserve">Sources of data will likely be </w:t>
      </w:r>
      <w:r w:rsidR="003B12CA">
        <w:t xml:space="preserve">from within </w:t>
      </w:r>
      <w:r w:rsidR="0001524B">
        <w:t xml:space="preserve">the </w:t>
      </w:r>
      <w:r w:rsidR="0001524B" w:rsidRPr="004862A7">
        <w:rPr>
          <w:u w:val="single"/>
        </w:rPr>
        <w:t>planning department</w:t>
      </w:r>
      <w:r w:rsidR="0001524B">
        <w:t xml:space="preserve">. </w:t>
      </w:r>
      <w:r w:rsidR="00167F82">
        <w:t xml:space="preserve">If you have no local data, you </w:t>
      </w:r>
      <w:r w:rsidR="009A027A">
        <w:t>can</w:t>
      </w:r>
      <w:r w:rsidR="00167F82">
        <w:t xml:space="preserve"> find </w:t>
      </w:r>
      <w:r w:rsidR="009A027A">
        <w:t xml:space="preserve">data on trends at </w:t>
      </w:r>
      <w:r w:rsidR="009A027A" w:rsidRPr="003B12CA">
        <w:t xml:space="preserve">the </w:t>
      </w:r>
      <w:r w:rsidR="5BE62C33" w:rsidRPr="003B12CA">
        <w:rPr>
          <w:rFonts w:eastAsia="Calibri" w:cs="Calibri"/>
        </w:rPr>
        <w:t>Arizona Office of Economic Opportunity</w:t>
      </w:r>
      <w:r w:rsidR="003B12CA" w:rsidRPr="003B12CA">
        <w:rPr>
          <w:rFonts w:eastAsia="Calibri" w:cs="Calibri"/>
        </w:rPr>
        <w:t xml:space="preserve"> (</w:t>
      </w:r>
      <w:r w:rsidR="003B12CA" w:rsidRPr="004862A7">
        <w:rPr>
          <w:rFonts w:eastAsia="Calibri" w:cs="Calibri"/>
        </w:rPr>
        <w:t>azcommerce.com/oeo/population</w:t>
      </w:r>
      <w:r w:rsidR="003B12CA" w:rsidRPr="003B12CA">
        <w:rPr>
          <w:rFonts w:eastAsia="Calibri" w:cs="Calibri"/>
        </w:rPr>
        <w:t xml:space="preserve">) or the </w:t>
      </w:r>
      <w:r w:rsidR="42547D7F" w:rsidRPr="003B12CA">
        <w:rPr>
          <w:rFonts w:eastAsia="Calibri" w:cs="Calibri"/>
        </w:rPr>
        <w:t>Arizona Department of Water Resource</w:t>
      </w:r>
      <w:r w:rsidR="003B12CA">
        <w:rPr>
          <w:rFonts w:eastAsia="Calibri" w:cs="Calibri"/>
        </w:rPr>
        <w:t>s</w:t>
      </w:r>
      <w:r w:rsidR="003B12CA" w:rsidRPr="003B12CA">
        <w:rPr>
          <w:rFonts w:eastAsia="Calibri" w:cs="Calibri"/>
        </w:rPr>
        <w:t xml:space="preserve"> (</w:t>
      </w:r>
      <w:r w:rsidR="00712AFA" w:rsidRPr="003B12CA">
        <w:rPr>
          <w:rFonts w:eastAsia="Calibri" w:cs="Calibri"/>
        </w:rPr>
        <w:t>new.azwater.gov/drought</w:t>
      </w:r>
      <w:r w:rsidR="003B12CA" w:rsidRPr="003B12CA">
        <w:rPr>
          <w:rFonts w:eastAsia="Calibri" w:cs="Calibri"/>
        </w:rPr>
        <w:t>)</w:t>
      </w:r>
      <w:r w:rsidR="003B12CA">
        <w:rPr>
          <w:rFonts w:eastAsia="Calibri" w:cs="Calibri"/>
        </w:rPr>
        <w:t>.</w:t>
      </w:r>
    </w:p>
    <w:p w14:paraId="5A316776" w14:textId="74B52D95" w:rsidR="00056E12" w:rsidRDefault="000279BD" w:rsidP="00D85A1C">
      <w:pPr>
        <w:spacing w:after="240"/>
        <w:ind w:left="0" w:firstLine="0"/>
      </w:pPr>
      <w:r>
        <w:rPr>
          <w:rStyle w:val="Strong"/>
        </w:rPr>
        <w:t>Part</w:t>
      </w:r>
      <w:r w:rsidR="00056E12" w:rsidRPr="1FB472C8">
        <w:rPr>
          <w:rStyle w:val="Strong"/>
        </w:rPr>
        <w:t xml:space="preserve"> 2</w:t>
      </w:r>
      <w:r w:rsidR="00056E12" w:rsidRPr="008B0326">
        <w:rPr>
          <w:rStyle w:val="Heading3Char"/>
          <w:rFonts w:asciiTheme="minorHAnsi" w:hAnsiTheme="minorHAnsi"/>
        </w:rPr>
        <w:t xml:space="preserve"> </w:t>
      </w:r>
      <w:r w:rsidR="00056E12">
        <w:t>gathers information typically found in water planning documents or water budgets</w:t>
      </w:r>
      <w:r w:rsidR="00221347">
        <w:t xml:space="preserve"> about your water supply and demand</w:t>
      </w:r>
      <w:r w:rsidR="00056E12">
        <w:t xml:space="preserve">. Depending upon the capacity of your community, you may not have </w:t>
      </w:r>
      <w:r w:rsidR="52B51B21">
        <w:t>all</w:t>
      </w:r>
      <w:r w:rsidR="00056E12">
        <w:t xml:space="preserve"> this information available. </w:t>
      </w:r>
      <w:r w:rsidR="0070271E">
        <w:t xml:space="preserve">Sources of data will likely be </w:t>
      </w:r>
      <w:r w:rsidR="0070271E" w:rsidRPr="004862A7">
        <w:rPr>
          <w:u w:val="single"/>
        </w:rPr>
        <w:t>water utilities or water resource managers</w:t>
      </w:r>
      <w:r w:rsidR="0070271E">
        <w:t>.</w:t>
      </w:r>
      <w:r w:rsidR="006342E5">
        <w:t xml:space="preserve"> </w:t>
      </w:r>
      <w:r w:rsidR="009A027A">
        <w:t xml:space="preserve"> </w:t>
      </w:r>
    </w:p>
    <w:p w14:paraId="5025CF69" w14:textId="6FEB52D0" w:rsidR="003B12CA" w:rsidRDefault="000279BD" w:rsidP="00D85A1C">
      <w:pPr>
        <w:spacing w:after="240"/>
        <w:ind w:left="0" w:firstLine="0"/>
      </w:pPr>
      <w:r>
        <w:rPr>
          <w:rStyle w:val="Strong"/>
        </w:rPr>
        <w:t>Part</w:t>
      </w:r>
      <w:r w:rsidR="0070271E" w:rsidRPr="1FB472C8">
        <w:rPr>
          <w:rStyle w:val="Strong"/>
        </w:rPr>
        <w:t xml:space="preserve"> 3</w:t>
      </w:r>
      <w:r w:rsidR="0070271E">
        <w:t xml:space="preserve"> gathers information on current water con</w:t>
      </w:r>
      <w:r w:rsidR="00193E70">
        <w:t>s</w:t>
      </w:r>
      <w:r w:rsidR="0070271E">
        <w:t>er</w:t>
      </w:r>
      <w:r w:rsidR="00193E70">
        <w:t>v</w:t>
      </w:r>
      <w:r w:rsidR="0070271E">
        <w:t xml:space="preserve">ation and efficiency efforts included in water and land use policies and plans. </w:t>
      </w:r>
      <w:r w:rsidR="00876DD9">
        <w:t>Data sources</w:t>
      </w:r>
      <w:r w:rsidR="006342E5">
        <w:t xml:space="preserve"> will likely be the </w:t>
      </w:r>
      <w:r w:rsidR="00780A15" w:rsidRPr="00BB7BF5">
        <w:rPr>
          <w:u w:val="single"/>
        </w:rPr>
        <w:t>planning department,</w:t>
      </w:r>
      <w:r w:rsidR="00780A15">
        <w:t xml:space="preserve"> </w:t>
      </w:r>
      <w:r w:rsidR="006342E5" w:rsidRPr="004862A7">
        <w:rPr>
          <w:u w:val="single"/>
        </w:rPr>
        <w:t>water utilities</w:t>
      </w:r>
      <w:r w:rsidR="001832AA">
        <w:rPr>
          <w:u w:val="single"/>
        </w:rPr>
        <w:t>,</w:t>
      </w:r>
      <w:r w:rsidR="006342E5" w:rsidRPr="004862A7">
        <w:rPr>
          <w:u w:val="single"/>
        </w:rPr>
        <w:t xml:space="preserve"> or water resource managers.</w:t>
      </w:r>
    </w:p>
    <w:p w14:paraId="72041796" w14:textId="5ACC2325" w:rsidR="00BE7959" w:rsidRDefault="000279BD" w:rsidP="00D85A1C">
      <w:pPr>
        <w:spacing w:after="240"/>
        <w:ind w:left="0" w:firstLine="0"/>
      </w:pPr>
      <w:r w:rsidRPr="000279BD">
        <w:rPr>
          <w:b/>
          <w:bCs/>
        </w:rPr>
        <w:t>Part</w:t>
      </w:r>
      <w:r w:rsidR="0070271E" w:rsidRPr="009A027A">
        <w:rPr>
          <w:rStyle w:val="Strong"/>
        </w:rPr>
        <w:t xml:space="preserve"> 4</w:t>
      </w:r>
      <w:r w:rsidR="0070271E" w:rsidRPr="008B0326">
        <w:rPr>
          <w:rStyle w:val="Heading3Char"/>
          <w:rFonts w:asciiTheme="minorHAnsi" w:hAnsiTheme="minorHAnsi"/>
        </w:rPr>
        <w:t xml:space="preserve"> </w:t>
      </w:r>
      <w:r w:rsidR="0070271E">
        <w:t xml:space="preserve">gathers </w:t>
      </w:r>
      <w:r w:rsidR="006342E5">
        <w:t>information regarding your community’s current policies that are most likely to link water and land use</w:t>
      </w:r>
      <w:r w:rsidR="00780A15">
        <w:t xml:space="preserve"> beyond traditional water conservation and efficiency standards</w:t>
      </w:r>
      <w:r w:rsidR="001832AA">
        <w:t>,</w:t>
      </w:r>
      <w:r w:rsidR="00780A15">
        <w:t xml:space="preserve"> including </w:t>
      </w:r>
      <w:r w:rsidR="00D3449D">
        <w:t xml:space="preserve">connecting </w:t>
      </w:r>
      <w:r w:rsidR="00780A15">
        <w:t>water demand</w:t>
      </w:r>
      <w:r w:rsidR="00D3449D">
        <w:t xml:space="preserve"> to growth patterns</w:t>
      </w:r>
      <w:r w:rsidR="00780A15">
        <w:t>, water quality, and watershed health</w:t>
      </w:r>
      <w:r w:rsidR="006342E5">
        <w:t xml:space="preserve">. The </w:t>
      </w:r>
      <w:r w:rsidR="006342E5" w:rsidRPr="004862A7">
        <w:rPr>
          <w:u w:val="single"/>
        </w:rPr>
        <w:t>planning department</w:t>
      </w:r>
      <w:r w:rsidR="006342E5">
        <w:t xml:space="preserve"> or planning commission are the likely sources for this </w:t>
      </w:r>
      <w:r w:rsidR="004862A7">
        <w:t>section.</w:t>
      </w:r>
    </w:p>
    <w:p w14:paraId="6A19504B" w14:textId="60242AC5" w:rsidR="004862A7" w:rsidRDefault="00BE7959" w:rsidP="00D85A1C">
      <w:pPr>
        <w:spacing w:after="240"/>
        <w:ind w:left="0" w:firstLine="0"/>
        <w:rPr>
          <w:b/>
          <w:bCs/>
        </w:rPr>
      </w:pPr>
      <w:r w:rsidRPr="006226A0">
        <w:rPr>
          <w:b/>
          <w:bCs/>
          <w:iCs/>
        </w:rPr>
        <w:t>Please enter your responses into the green highlighted boxes.</w:t>
      </w:r>
      <w:r w:rsidRPr="006226A0">
        <w:rPr>
          <w:b/>
          <w:bCs/>
        </w:rPr>
        <w:t xml:space="preserve"> </w:t>
      </w:r>
      <w:r w:rsidR="00F262DE" w:rsidRPr="00F262DE">
        <w:rPr>
          <w:b/>
          <w:bCs/>
        </w:rPr>
        <w:t xml:space="preserve">Please review your completed self-assessment(s) with your team </w:t>
      </w:r>
      <w:r w:rsidR="00406088">
        <w:rPr>
          <w:b/>
          <w:bCs/>
        </w:rPr>
        <w:t>before</w:t>
      </w:r>
      <w:r w:rsidR="00F262DE" w:rsidRPr="00F262DE">
        <w:rPr>
          <w:b/>
          <w:bCs/>
        </w:rPr>
        <w:t xml:space="preserve"> </w:t>
      </w:r>
      <w:r w:rsidR="00F262DE">
        <w:rPr>
          <w:b/>
          <w:bCs/>
        </w:rPr>
        <w:t xml:space="preserve">the workshop </w:t>
      </w:r>
      <w:r w:rsidR="00F262DE" w:rsidRPr="00F262DE">
        <w:rPr>
          <w:b/>
          <w:bCs/>
        </w:rPr>
        <w:t>to accelerate your team's progress during the Growing Water Smart Workshop</w:t>
      </w:r>
      <w:r w:rsidR="006226A0" w:rsidRPr="006226A0">
        <w:rPr>
          <w:b/>
          <w:bCs/>
        </w:rPr>
        <w:t>.</w:t>
      </w:r>
    </w:p>
    <w:p w14:paraId="533DDBA5" w14:textId="287A52C4" w:rsidR="004862A7" w:rsidRDefault="00CD5657" w:rsidP="00BB7BF5">
      <w:pPr>
        <w:spacing w:after="240"/>
        <w:ind w:left="0" w:firstLine="0"/>
        <w:rPr>
          <w:b/>
          <w:bCs/>
        </w:rPr>
      </w:pPr>
      <w:r w:rsidRPr="005E6378">
        <w:t>Questions?</w:t>
      </w:r>
      <w:r w:rsidR="006A3BE9">
        <w:t xml:space="preserve"> Suggestions?</w:t>
      </w:r>
      <w:r w:rsidRPr="005E6378">
        <w:t xml:space="preserve"> Contact Sonoran Institute at </w:t>
      </w:r>
      <w:r w:rsidR="00644FC9">
        <w:t>g</w:t>
      </w:r>
      <w:r w:rsidRPr="005E6378">
        <w:t>rowing</w:t>
      </w:r>
      <w:r w:rsidR="00644FC9">
        <w:t>w</w:t>
      </w:r>
      <w:r w:rsidRPr="005E6378">
        <w:t>ater</w:t>
      </w:r>
      <w:r w:rsidR="00644FC9">
        <w:t>s</w:t>
      </w:r>
      <w:r w:rsidRPr="005E6378">
        <w:t>mart@sonoraninstitute.org.</w:t>
      </w:r>
    </w:p>
    <w:p w14:paraId="03A8793A" w14:textId="41A46A26" w:rsidR="00C2265E" w:rsidRPr="00445DC3" w:rsidRDefault="00C2265E" w:rsidP="00445DC3">
      <w:pPr>
        <w:pStyle w:val="Heading1"/>
      </w:pPr>
      <w:r w:rsidRPr="00445DC3">
        <w:lastRenderedPageBreak/>
        <w:t>Part 1: Trends that Influence Water Supply &amp; Demand</w:t>
      </w:r>
    </w:p>
    <w:p w14:paraId="42EAA833" w14:textId="1F599CFC" w:rsidR="005660A1" w:rsidRPr="00445DC3" w:rsidRDefault="001832AA" w:rsidP="00445DC3">
      <w:pPr>
        <w:spacing w:after="240"/>
        <w:ind w:left="0" w:firstLine="0"/>
        <w:rPr>
          <w:i/>
        </w:rPr>
      </w:pPr>
      <w:r>
        <w:t>D</w:t>
      </w:r>
      <w:r w:rsidR="005660A1">
        <w:t xml:space="preserve">ata will likely </w:t>
      </w:r>
      <w:r>
        <w:t>come</w:t>
      </w:r>
      <w:r w:rsidR="005660A1">
        <w:t xml:space="preserve"> from the </w:t>
      </w:r>
      <w:r w:rsidR="005660A1" w:rsidRPr="00445DC3">
        <w:rPr>
          <w:u w:val="single"/>
        </w:rPr>
        <w:t>planning department</w:t>
      </w:r>
      <w:r w:rsidR="005660A1">
        <w:t xml:space="preserve">. If you have no local data, you can find data on trends at </w:t>
      </w:r>
      <w:r w:rsidR="005660A1" w:rsidRPr="003B12CA">
        <w:t xml:space="preserve">the </w:t>
      </w:r>
      <w:r w:rsidR="005660A1" w:rsidRPr="00445DC3">
        <w:rPr>
          <w:rFonts w:eastAsia="Calibri" w:cs="Calibri"/>
        </w:rPr>
        <w:t>Arizona Office of Economic Opportunity or the Arizona Department of Water Resources</w:t>
      </w:r>
      <w:r w:rsidR="00CB1AD4">
        <w:rPr>
          <w:rFonts w:eastAsia="Calibri" w:cs="Calibri"/>
        </w:rPr>
        <w:t>.</w:t>
      </w:r>
    </w:p>
    <w:tbl>
      <w:tblPr>
        <w:tblStyle w:val="PlainTable4"/>
        <w:tblW w:w="5118" w:type="pct"/>
        <w:tblInd w:w="-5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3978"/>
        <w:gridCol w:w="1156"/>
        <w:gridCol w:w="257"/>
        <w:gridCol w:w="899"/>
        <w:gridCol w:w="514"/>
        <w:gridCol w:w="642"/>
        <w:gridCol w:w="772"/>
        <w:gridCol w:w="1413"/>
        <w:gridCol w:w="1414"/>
      </w:tblGrid>
      <w:tr w:rsidR="00EE08AD" w:rsidRPr="0012513A" w14:paraId="2D69130F" w14:textId="77777777" w:rsidTr="00575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94A545" w:themeFill="accent6"/>
          </w:tcPr>
          <w:p w14:paraId="78B7502C" w14:textId="75AD4965" w:rsidR="00EE08AD" w:rsidRPr="00EE08AD" w:rsidRDefault="00EE08AD" w:rsidP="00EE08AD">
            <w:pPr>
              <w:ind w:hanging="581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E08AD">
              <w:rPr>
                <w:color w:val="FFFFFF" w:themeColor="background1"/>
                <w:sz w:val="24"/>
                <w:szCs w:val="24"/>
              </w:rPr>
              <w:t>AREA OF INFLUENCE</w:t>
            </w:r>
          </w:p>
          <w:p w14:paraId="55E59873" w14:textId="4ED25AA2" w:rsidR="00EE08AD" w:rsidRPr="00EE08AD" w:rsidRDefault="00EE08AD" w:rsidP="00EE08AD">
            <w:pPr>
              <w:ind w:hanging="581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E08AD">
              <w:rPr>
                <w:b w:val="0"/>
                <w:bCs w:val="0"/>
                <w:color w:val="FFFFFF" w:themeColor="background1"/>
                <w:sz w:val="24"/>
                <w:szCs w:val="24"/>
              </w:rPr>
              <w:t>Economic</w:t>
            </w:r>
          </w:p>
        </w:tc>
        <w:tc>
          <w:tcPr>
            <w:tcW w:w="3468" w:type="dxa"/>
            <w:gridSpan w:val="5"/>
            <w:shd w:val="clear" w:color="auto" w:fill="94A545" w:themeFill="accent6"/>
          </w:tcPr>
          <w:p w14:paraId="0C57A631" w14:textId="36F21866" w:rsidR="00EE08AD" w:rsidRPr="00EE08AD" w:rsidRDefault="00EE08AD" w:rsidP="00EE08AD">
            <w:pPr>
              <w:ind w:hanging="6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RESPONSE</w:t>
            </w:r>
          </w:p>
        </w:tc>
        <w:tc>
          <w:tcPr>
            <w:tcW w:w="3599" w:type="dxa"/>
            <w:gridSpan w:val="3"/>
            <w:shd w:val="clear" w:color="auto" w:fill="94A545" w:themeFill="accent6"/>
          </w:tcPr>
          <w:p w14:paraId="198F66D7" w14:textId="2C55957E" w:rsidR="00EE08AD" w:rsidRPr="00EE08AD" w:rsidRDefault="00EE08AD" w:rsidP="00EE08AD">
            <w:pPr>
              <w:ind w:hanging="6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EE08AD">
              <w:rPr>
                <w:color w:val="FFFFFF" w:themeColor="background1"/>
                <w:sz w:val="24"/>
                <w:szCs w:val="24"/>
              </w:rPr>
              <w:t>NOTES/SPECIFIC NUMBERS</w:t>
            </w:r>
          </w:p>
        </w:tc>
      </w:tr>
      <w:tr w:rsidR="00B46DD6" w:rsidRPr="0012513A" w14:paraId="4BC8C0DB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Merge w:val="restart"/>
            <w:shd w:val="clear" w:color="auto" w:fill="FFFFFF" w:themeFill="background1"/>
          </w:tcPr>
          <w:p w14:paraId="6EF66D5C" w14:textId="390774EA" w:rsidR="00EB6CFB" w:rsidRPr="0057573A" w:rsidRDefault="00EB6CFB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  <w:r w:rsidRPr="0057573A">
              <w:rPr>
                <w:b/>
                <w:bCs/>
              </w:rPr>
              <w:t>In general, is our economy growing, steady, or declining?</w:t>
            </w:r>
          </w:p>
        </w:tc>
        <w:tc>
          <w:tcPr>
            <w:tcW w:w="1156" w:type="dxa"/>
            <w:shd w:val="clear" w:color="auto" w:fill="FFFFFF" w:themeFill="background1"/>
          </w:tcPr>
          <w:p w14:paraId="7ECE53EF" w14:textId="11C16F8A" w:rsidR="00EB6CFB" w:rsidRPr="0012513A" w:rsidRDefault="00EB6CFB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372C7">
              <w:rPr>
                <w:sz w:val="20"/>
                <w:szCs w:val="20"/>
              </w:rPr>
              <w:t>Growing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4C76FF38" w14:textId="7480BE38" w:rsidR="00EB6CFB" w:rsidRPr="0012513A" w:rsidRDefault="00EB6CFB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372C7">
              <w:rPr>
                <w:sz w:val="20"/>
                <w:szCs w:val="20"/>
              </w:rPr>
              <w:t>Steady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0C29E9E1" w14:textId="22B5061B" w:rsidR="00EB6CFB" w:rsidRPr="0012513A" w:rsidRDefault="00EB6CFB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372C7">
              <w:rPr>
                <w:sz w:val="20"/>
                <w:szCs w:val="20"/>
              </w:rPr>
              <w:t>Declining</w:t>
            </w:r>
          </w:p>
        </w:tc>
        <w:tc>
          <w:tcPr>
            <w:tcW w:w="3599" w:type="dxa"/>
            <w:gridSpan w:val="3"/>
            <w:shd w:val="clear" w:color="auto" w:fill="FFFFFF" w:themeFill="background1"/>
          </w:tcPr>
          <w:p w14:paraId="3393E519" w14:textId="0358667E" w:rsidR="00EB6CFB" w:rsidRPr="0012513A" w:rsidRDefault="00EB6CFB" w:rsidP="002F56AD">
            <w:pPr>
              <w:ind w:left="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2C7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>/specific numbers</w:t>
            </w:r>
          </w:p>
        </w:tc>
      </w:tr>
      <w:tr w:rsidR="00F86E10" w:rsidRPr="0012513A" w14:paraId="74E11F64" w14:textId="77777777" w:rsidTr="0057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Merge/>
            <w:shd w:val="clear" w:color="auto" w:fill="FFFFFF" w:themeFill="background1"/>
          </w:tcPr>
          <w:p w14:paraId="44A758F7" w14:textId="65BA5979" w:rsidR="00EB6CFB" w:rsidRPr="0057573A" w:rsidRDefault="00EB6CFB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</w:p>
        </w:tc>
        <w:tc>
          <w:tcPr>
            <w:tcW w:w="1156" w:type="dxa"/>
            <w:shd w:val="clear" w:color="auto" w:fill="EAEED7" w:themeFill="accent6" w:themeFillTint="33"/>
          </w:tcPr>
          <w:p w14:paraId="630CC77B" w14:textId="77777777" w:rsidR="00EB6CFB" w:rsidRPr="003014AA" w:rsidRDefault="00EB6CFB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7C4DAC05" w14:textId="77777777" w:rsidR="00EB6CFB" w:rsidRPr="003014AA" w:rsidRDefault="00EB6CFB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4ACD4310" w14:textId="77777777" w:rsidR="00EB6CFB" w:rsidRPr="003014AA" w:rsidRDefault="00EB6CFB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3F929168" w14:textId="77777777" w:rsidR="00EB6CFB" w:rsidRPr="003014AA" w:rsidRDefault="00EB6CFB" w:rsidP="002F56AD">
            <w:pPr>
              <w:ind w:lef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6165A0F1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67A12873" w14:textId="78A32BB0" w:rsidR="00AF3378" w:rsidRPr="0057573A" w:rsidRDefault="00AF3378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  <w:r w:rsidRPr="0057573A">
              <w:rPr>
                <w:b/>
                <w:bCs/>
              </w:rPr>
              <w:t>Property tax base change from 2000 to current period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2C99C268" w14:textId="77777777" w:rsidR="00AF3378" w:rsidRPr="003014AA" w:rsidRDefault="00AF3378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21C3E893" w14:textId="77777777" w:rsidR="00AF3378" w:rsidRPr="003014AA" w:rsidRDefault="00AF3378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73BE0C3E" w14:textId="77777777" w:rsidR="00AF3378" w:rsidRPr="003014AA" w:rsidRDefault="00AF3378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5CE8933E" w14:textId="77777777" w:rsidR="00AF3378" w:rsidRPr="003014AA" w:rsidRDefault="00AF3378" w:rsidP="002F56AD">
            <w:pPr>
              <w:ind w:left="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6DD6" w:rsidRPr="0012513A" w14:paraId="408EF942" w14:textId="77777777" w:rsidTr="0057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6DFCDF69" w14:textId="59F00148" w:rsidR="00AF3378" w:rsidRPr="0057573A" w:rsidRDefault="00AF3378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  <w:r w:rsidRPr="0057573A">
              <w:rPr>
                <w:b/>
                <w:bCs/>
              </w:rPr>
              <w:t>Sales tax change from 2000 to current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1913B47C" w14:textId="77777777" w:rsidR="00AF3378" w:rsidRPr="003014AA" w:rsidRDefault="00AF3378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23FFBDE8" w14:textId="77777777" w:rsidR="00AF3378" w:rsidRPr="003014AA" w:rsidRDefault="00AF3378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2525445A" w14:textId="77777777" w:rsidR="00AF3378" w:rsidRPr="003014AA" w:rsidRDefault="00AF3378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21BBE6B9" w14:textId="77777777" w:rsidR="00AF3378" w:rsidRPr="003014AA" w:rsidRDefault="00AF3378" w:rsidP="002F56AD">
            <w:pPr>
              <w:ind w:lef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733F" w:rsidRPr="0012513A" w14:paraId="67A7C34B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auto"/>
          </w:tcPr>
          <w:p w14:paraId="754086A1" w14:textId="064061C9" w:rsidR="0058733F" w:rsidRPr="0057573A" w:rsidRDefault="0058733F" w:rsidP="003E3C60">
            <w:pPr>
              <w:pStyle w:val="ListParagraph"/>
              <w:numPr>
                <w:ilvl w:val="0"/>
                <w:numId w:val="11"/>
              </w:numPr>
              <w:ind w:left="337" w:hanging="270"/>
              <w:rPr>
                <w:sz w:val="20"/>
                <w:szCs w:val="20"/>
              </w:rPr>
            </w:pPr>
            <w:r w:rsidRPr="0057573A">
              <w:rPr>
                <w:sz w:val="20"/>
                <w:szCs w:val="20"/>
              </w:rPr>
              <w:t>Trends in specific sectors:</w:t>
            </w:r>
          </w:p>
        </w:tc>
        <w:tc>
          <w:tcPr>
            <w:tcW w:w="7067" w:type="dxa"/>
            <w:gridSpan w:val="8"/>
            <w:shd w:val="clear" w:color="auto" w:fill="auto"/>
          </w:tcPr>
          <w:p w14:paraId="25346F8A" w14:textId="77777777" w:rsidR="0058733F" w:rsidRPr="003014AA" w:rsidRDefault="0058733F" w:rsidP="002F56AD">
            <w:pPr>
              <w:ind w:left="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6DD6" w:rsidRPr="0012513A" w14:paraId="13E4C5CB" w14:textId="77777777" w:rsidTr="0057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2F2F2" w:themeFill="background1" w:themeFillShade="F2"/>
          </w:tcPr>
          <w:p w14:paraId="30381E69" w14:textId="0672CCBC" w:rsidR="00A5394C" w:rsidRPr="009F39E9" w:rsidRDefault="00A5394C" w:rsidP="003E3C60">
            <w:pPr>
              <w:pStyle w:val="Bulletted"/>
              <w:numPr>
                <w:ilvl w:val="0"/>
                <w:numId w:val="10"/>
              </w:numPr>
              <w:ind w:left="787" w:hanging="450"/>
            </w:pPr>
            <w:r w:rsidRPr="009F39E9">
              <w:t>Agricultur</w:t>
            </w:r>
            <w:r w:rsidR="0058733F" w:rsidRPr="009F39E9">
              <w:t>al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73F3789C" w14:textId="77777777" w:rsidR="00A5394C" w:rsidRPr="003014AA" w:rsidRDefault="00A5394C" w:rsidP="002F56AD">
            <w:pPr>
              <w:tabs>
                <w:tab w:val="left" w:pos="726"/>
              </w:tabs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5E66F58A" w14:textId="095D9FD4" w:rsidR="00A5394C" w:rsidRPr="003014AA" w:rsidRDefault="00A5394C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2EE690EA" w14:textId="77777777" w:rsidR="00A5394C" w:rsidRPr="003014AA" w:rsidRDefault="00A5394C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5E523C6B" w14:textId="77777777" w:rsidR="00A5394C" w:rsidRPr="003014AA" w:rsidRDefault="00A5394C" w:rsidP="002F56AD">
            <w:pPr>
              <w:ind w:lef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46B8CB1E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4CA12797" w14:textId="631AFEFE" w:rsidR="00A5394C" w:rsidRPr="009F39E9" w:rsidRDefault="00A5394C" w:rsidP="003E3C60">
            <w:pPr>
              <w:pStyle w:val="Bulletted"/>
              <w:numPr>
                <w:ilvl w:val="0"/>
                <w:numId w:val="10"/>
              </w:numPr>
              <w:ind w:left="787" w:hanging="450"/>
            </w:pPr>
            <w:r w:rsidRPr="009F39E9">
              <w:t>Commercial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5D78B8A6" w14:textId="77777777" w:rsidR="00A5394C" w:rsidRPr="003014AA" w:rsidRDefault="00A5394C" w:rsidP="002F56AD">
            <w:pPr>
              <w:tabs>
                <w:tab w:val="left" w:pos="726"/>
              </w:tabs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7B50AE9D" w14:textId="77777777" w:rsidR="00A5394C" w:rsidRPr="003014AA" w:rsidRDefault="00A5394C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6147B5F8" w14:textId="77777777" w:rsidR="00A5394C" w:rsidRPr="003014AA" w:rsidRDefault="00A5394C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171CCB87" w14:textId="77777777" w:rsidR="00A5394C" w:rsidRPr="003014AA" w:rsidRDefault="00A5394C" w:rsidP="002F56AD">
            <w:pPr>
              <w:ind w:left="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6DD6" w:rsidRPr="0012513A" w14:paraId="1B9D5BD2" w14:textId="77777777" w:rsidTr="0057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2F2F2" w:themeFill="background1" w:themeFillShade="F2"/>
          </w:tcPr>
          <w:p w14:paraId="1A3BF123" w14:textId="3C021CFB" w:rsidR="00A5394C" w:rsidRPr="009F39E9" w:rsidRDefault="00A5394C" w:rsidP="003E3C60">
            <w:pPr>
              <w:pStyle w:val="Bulletted"/>
              <w:numPr>
                <w:ilvl w:val="0"/>
                <w:numId w:val="10"/>
              </w:numPr>
              <w:ind w:left="787" w:hanging="450"/>
            </w:pPr>
            <w:r w:rsidRPr="009F39E9">
              <w:t>Industrial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089E9526" w14:textId="77777777" w:rsidR="00A5394C" w:rsidRPr="003014AA" w:rsidRDefault="00A5394C" w:rsidP="002F56AD">
            <w:pPr>
              <w:tabs>
                <w:tab w:val="left" w:pos="726"/>
              </w:tabs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46CC8694" w14:textId="77777777" w:rsidR="00A5394C" w:rsidRPr="003014AA" w:rsidRDefault="00A5394C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2F53C950" w14:textId="77777777" w:rsidR="00A5394C" w:rsidRPr="003014AA" w:rsidRDefault="00A5394C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3C5ECAF8" w14:textId="77777777" w:rsidR="00A5394C" w:rsidRPr="003014AA" w:rsidRDefault="00A5394C" w:rsidP="002F56AD">
            <w:pPr>
              <w:ind w:lef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57D68EE8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38DE3303" w14:textId="159F72A9" w:rsidR="0058733F" w:rsidRPr="009F39E9" w:rsidRDefault="0058733F" w:rsidP="003E3C60">
            <w:pPr>
              <w:pStyle w:val="Bulletted"/>
              <w:numPr>
                <w:ilvl w:val="0"/>
                <w:numId w:val="10"/>
              </w:numPr>
              <w:ind w:left="787" w:hanging="450"/>
            </w:pPr>
            <w:r w:rsidRPr="009F39E9">
              <w:t>Other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3F57C0D3" w14:textId="77777777" w:rsidR="0058733F" w:rsidRPr="003014AA" w:rsidRDefault="0058733F" w:rsidP="002F56AD">
            <w:pPr>
              <w:tabs>
                <w:tab w:val="left" w:pos="726"/>
              </w:tabs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248D241D" w14:textId="77777777" w:rsidR="0058733F" w:rsidRPr="003014AA" w:rsidRDefault="0058733F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55AF2E9F" w14:textId="77777777" w:rsidR="0058733F" w:rsidRPr="003014AA" w:rsidRDefault="0058733F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3C9C6B8B" w14:textId="77777777" w:rsidR="0058733F" w:rsidRPr="003014AA" w:rsidRDefault="0058733F" w:rsidP="002F56AD">
            <w:pPr>
              <w:ind w:left="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6DD6" w:rsidRPr="0012513A" w14:paraId="53D8A287" w14:textId="77777777" w:rsidTr="0057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2F2F2" w:themeFill="background1" w:themeFillShade="F2"/>
          </w:tcPr>
          <w:p w14:paraId="1596C932" w14:textId="5C9DEA16" w:rsidR="00B46DD6" w:rsidRPr="009F39E9" w:rsidRDefault="00B46DD6" w:rsidP="003E3C60">
            <w:pPr>
              <w:pStyle w:val="Bulletted"/>
              <w:numPr>
                <w:ilvl w:val="0"/>
                <w:numId w:val="9"/>
              </w:numPr>
            </w:pPr>
            <w:r>
              <w:t xml:space="preserve">Which is the </w:t>
            </w:r>
            <w:r w:rsidR="00F262DE">
              <w:t>most significant</w:t>
            </w:r>
            <w:r w:rsidRPr="009F39E9">
              <w:t xml:space="preserve"> economic sector; is it changing?   </w:t>
            </w:r>
          </w:p>
        </w:tc>
        <w:tc>
          <w:tcPr>
            <w:tcW w:w="3468" w:type="dxa"/>
            <w:gridSpan w:val="5"/>
            <w:shd w:val="clear" w:color="auto" w:fill="EAEED7" w:themeFill="accent6" w:themeFillTint="33"/>
          </w:tcPr>
          <w:p w14:paraId="222F1337" w14:textId="77777777" w:rsidR="00B46DD6" w:rsidRPr="003014AA" w:rsidRDefault="00B46DD6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0300E187" w14:textId="77777777" w:rsidR="00B46DD6" w:rsidRPr="003014AA" w:rsidRDefault="00B46DD6" w:rsidP="002F56AD">
            <w:pPr>
              <w:ind w:lef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08AD" w:rsidRPr="0012513A" w14:paraId="0F109626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94A545" w:themeFill="accent6"/>
          </w:tcPr>
          <w:p w14:paraId="132B528B" w14:textId="77777777" w:rsidR="00EE08AD" w:rsidRPr="00EE08AD" w:rsidRDefault="00EE08AD" w:rsidP="00EE08AD">
            <w:pPr>
              <w:ind w:left="67" w:firstLine="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E08AD">
              <w:rPr>
                <w:color w:val="FFFFFF" w:themeColor="background1"/>
                <w:sz w:val="24"/>
                <w:szCs w:val="24"/>
              </w:rPr>
              <w:t>AREA OF INFLUENCE</w:t>
            </w:r>
          </w:p>
          <w:p w14:paraId="1ACBE7D3" w14:textId="64780476" w:rsidR="00EE08AD" w:rsidRPr="00EE08AD" w:rsidRDefault="00EE08AD" w:rsidP="00EE08AD">
            <w:pPr>
              <w:pStyle w:val="Bulletted"/>
              <w:numPr>
                <w:ilvl w:val="0"/>
                <w:numId w:val="0"/>
              </w:numPr>
              <w:ind w:left="67"/>
            </w:pPr>
            <w:r>
              <w:rPr>
                <w:color w:val="FFFFFF" w:themeColor="background1"/>
                <w:sz w:val="24"/>
                <w:szCs w:val="24"/>
              </w:rPr>
              <w:t>Population &amp; Development</w:t>
            </w:r>
          </w:p>
        </w:tc>
        <w:tc>
          <w:tcPr>
            <w:tcW w:w="3468" w:type="dxa"/>
            <w:gridSpan w:val="5"/>
            <w:shd w:val="clear" w:color="auto" w:fill="94A545" w:themeFill="accent6"/>
          </w:tcPr>
          <w:p w14:paraId="1B89430D" w14:textId="23E7788B" w:rsidR="00EE08AD" w:rsidRPr="00B46DD6" w:rsidRDefault="00B46DD6" w:rsidP="00EE08A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6DD6">
              <w:rPr>
                <w:b/>
                <w:bCs/>
                <w:color w:val="FFFFFF" w:themeColor="background1"/>
                <w:sz w:val="24"/>
                <w:szCs w:val="24"/>
              </w:rPr>
              <w:t>RESPONSE</w:t>
            </w:r>
          </w:p>
        </w:tc>
        <w:tc>
          <w:tcPr>
            <w:tcW w:w="3599" w:type="dxa"/>
            <w:gridSpan w:val="3"/>
            <w:shd w:val="clear" w:color="auto" w:fill="94A545" w:themeFill="accent6"/>
          </w:tcPr>
          <w:p w14:paraId="7BDE0271" w14:textId="40CAD7EB" w:rsidR="00EE08AD" w:rsidRPr="00B46DD6" w:rsidRDefault="00EE08AD" w:rsidP="00EE08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6DD6">
              <w:rPr>
                <w:b/>
                <w:bCs/>
                <w:color w:val="FFFFFF" w:themeColor="background1"/>
                <w:sz w:val="24"/>
                <w:szCs w:val="24"/>
              </w:rPr>
              <w:t>NOTES/SPECIFIC NUMBERS</w:t>
            </w:r>
          </w:p>
        </w:tc>
      </w:tr>
      <w:tr w:rsidR="00F86E10" w:rsidRPr="0012513A" w14:paraId="085BDE9E" w14:textId="77777777" w:rsidTr="0057573A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106BC036" w14:textId="3D31492A" w:rsidR="00EB6CFB" w:rsidRPr="0057573A" w:rsidRDefault="00EB6CFB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  <w:r w:rsidRPr="0057573A">
              <w:rPr>
                <w:b/>
                <w:bCs/>
              </w:rPr>
              <w:t>Total Population?</w:t>
            </w:r>
          </w:p>
        </w:tc>
        <w:tc>
          <w:tcPr>
            <w:tcW w:w="3468" w:type="dxa"/>
            <w:gridSpan w:val="5"/>
            <w:shd w:val="clear" w:color="auto" w:fill="EAEED7" w:themeFill="accent6" w:themeFillTint="33"/>
          </w:tcPr>
          <w:p w14:paraId="455E9D92" w14:textId="3FAB0F92" w:rsidR="00EB6CFB" w:rsidRPr="00EE08AD" w:rsidRDefault="00EB6CFB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7F5C05EA" w14:textId="43D9AA6C" w:rsidR="00EB6CFB" w:rsidRPr="0012513A" w:rsidRDefault="00EB6CFB" w:rsidP="002F56AD">
            <w:pPr>
              <w:ind w:lef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6DD6" w:rsidRPr="0012513A" w14:paraId="67283B02" w14:textId="2FD9F3C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223FA547" w14:textId="3811445A" w:rsidR="000A5DFB" w:rsidRPr="0057573A" w:rsidRDefault="000A5DFB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  <w:r w:rsidRPr="0057573A">
              <w:rPr>
                <w:b/>
                <w:bCs/>
              </w:rPr>
              <w:t>What is our projected population growth rate?</w:t>
            </w:r>
          </w:p>
        </w:tc>
        <w:tc>
          <w:tcPr>
            <w:tcW w:w="3468" w:type="dxa"/>
            <w:gridSpan w:val="5"/>
            <w:shd w:val="clear" w:color="auto" w:fill="EAEED7" w:themeFill="accent6" w:themeFillTint="33"/>
          </w:tcPr>
          <w:p w14:paraId="7EB454DA" w14:textId="77777777" w:rsidR="000A5DFB" w:rsidRPr="00EE08AD" w:rsidRDefault="000A5DFB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5769EDD0" w14:textId="77777777" w:rsidR="00676896" w:rsidRPr="0012513A" w:rsidRDefault="00676896" w:rsidP="002F56AD">
            <w:pPr>
              <w:ind w:left="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08AD" w:rsidRPr="0012513A" w14:paraId="1F21EEC2" w14:textId="77777777" w:rsidTr="0057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Merge w:val="restart"/>
            <w:shd w:val="clear" w:color="auto" w:fill="FFFFFF" w:themeFill="background1"/>
          </w:tcPr>
          <w:p w14:paraId="14860C5B" w14:textId="5CA805D6" w:rsidR="00EB6CFB" w:rsidRPr="0057573A" w:rsidRDefault="00EB6CFB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  <w:r w:rsidRPr="0057573A">
              <w:rPr>
                <w:b/>
                <w:bCs/>
              </w:rPr>
              <w:t>Number of building permits issued annually</w:t>
            </w:r>
          </w:p>
        </w:tc>
        <w:tc>
          <w:tcPr>
            <w:tcW w:w="1156" w:type="dxa"/>
            <w:shd w:val="clear" w:color="auto" w:fill="FFFFFF" w:themeFill="background1"/>
          </w:tcPr>
          <w:p w14:paraId="7594AB43" w14:textId="7C702A0A" w:rsidR="00EB6CFB" w:rsidRPr="00EE08AD" w:rsidRDefault="00EB6CFB" w:rsidP="00EE08AD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E08AD">
              <w:rPr>
                <w:sz w:val="20"/>
                <w:szCs w:val="20"/>
              </w:rPr>
              <w:t>Growing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637B2FFC" w14:textId="7609BB50" w:rsidR="00EB6CFB" w:rsidRPr="0012513A" w:rsidRDefault="00EB6CFB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372C7">
              <w:rPr>
                <w:sz w:val="20"/>
                <w:szCs w:val="20"/>
              </w:rPr>
              <w:t>Steady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07ECC020" w14:textId="6E63EBAA" w:rsidR="00EB6CFB" w:rsidRPr="0012513A" w:rsidRDefault="00EB6CFB" w:rsidP="002F56AD">
            <w:pPr>
              <w:ind w:left="1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372C7">
              <w:rPr>
                <w:sz w:val="20"/>
                <w:szCs w:val="20"/>
              </w:rPr>
              <w:t>Declining</w:t>
            </w:r>
          </w:p>
        </w:tc>
        <w:tc>
          <w:tcPr>
            <w:tcW w:w="3599" w:type="dxa"/>
            <w:gridSpan w:val="3"/>
            <w:shd w:val="clear" w:color="auto" w:fill="FFFFFF" w:themeFill="background1"/>
          </w:tcPr>
          <w:p w14:paraId="0D6CB9D6" w14:textId="65B2B992" w:rsidR="00EB6CFB" w:rsidRPr="0012513A" w:rsidRDefault="00EB6CFB" w:rsidP="002F56AD">
            <w:pPr>
              <w:ind w:left="1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08AD" w:rsidRPr="0012513A" w14:paraId="60DEEFAB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Merge/>
            <w:shd w:val="clear" w:color="auto" w:fill="FFFFFF" w:themeFill="background1"/>
          </w:tcPr>
          <w:p w14:paraId="73D13BCD" w14:textId="0F47036A" w:rsidR="00EB6CFB" w:rsidRPr="0057573A" w:rsidRDefault="00EB6CFB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</w:p>
        </w:tc>
        <w:tc>
          <w:tcPr>
            <w:tcW w:w="1156" w:type="dxa"/>
            <w:shd w:val="clear" w:color="auto" w:fill="EAEED7" w:themeFill="accent6" w:themeFillTint="33"/>
          </w:tcPr>
          <w:p w14:paraId="6A5B9C19" w14:textId="77777777" w:rsidR="00EB6CFB" w:rsidRPr="00EE08AD" w:rsidRDefault="00EB6CFB" w:rsidP="00EE08AD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578062BE" w14:textId="77777777" w:rsidR="00EB6CFB" w:rsidRPr="0012513A" w:rsidRDefault="00EB6CFB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7358EFEF" w14:textId="77777777" w:rsidR="00EB6CFB" w:rsidRPr="0012513A" w:rsidRDefault="00EB6CFB" w:rsidP="002F56AD">
            <w:pPr>
              <w:ind w:left="1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3CF01192" w14:textId="2A250C75" w:rsidR="00EB6CFB" w:rsidRPr="0012513A" w:rsidRDefault="00EB6CFB" w:rsidP="002F56AD">
            <w:pPr>
              <w:ind w:left="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08AD" w:rsidRPr="0012513A" w14:paraId="2FD223D3" w14:textId="6D4AC041" w:rsidTr="0057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13CF95DA" w14:textId="41ED0F14" w:rsidR="00FE2074" w:rsidRPr="0057573A" w:rsidRDefault="00FE2074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  <w:r w:rsidRPr="0057573A">
              <w:rPr>
                <w:b/>
                <w:bCs/>
              </w:rPr>
              <w:t>Projected build-out date?</w:t>
            </w:r>
          </w:p>
        </w:tc>
        <w:tc>
          <w:tcPr>
            <w:tcW w:w="3468" w:type="dxa"/>
            <w:gridSpan w:val="5"/>
            <w:shd w:val="clear" w:color="auto" w:fill="EAEED7" w:themeFill="accent6" w:themeFillTint="33"/>
          </w:tcPr>
          <w:p w14:paraId="1DB47AA7" w14:textId="77777777" w:rsidR="00FE2074" w:rsidRPr="00EE08AD" w:rsidRDefault="00FE2074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67BE751F" w14:textId="77777777" w:rsidR="00676896" w:rsidRPr="0012513A" w:rsidRDefault="00676896" w:rsidP="00FE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50823C56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Merge w:val="restart"/>
            <w:shd w:val="clear" w:color="auto" w:fill="FFFFFF" w:themeFill="background1"/>
          </w:tcPr>
          <w:p w14:paraId="518CB46E" w14:textId="186C3E49" w:rsidR="001D771C" w:rsidRPr="00EE08AD" w:rsidRDefault="001D771C" w:rsidP="003E3C60">
            <w:pPr>
              <w:pStyle w:val="Bulletted"/>
              <w:numPr>
                <w:ilvl w:val="0"/>
                <w:numId w:val="11"/>
              </w:numPr>
              <w:ind w:left="337" w:hanging="270"/>
            </w:pPr>
            <w:r w:rsidRPr="0057573A">
              <w:rPr>
                <w:b/>
                <w:bCs/>
              </w:rPr>
              <w:t xml:space="preserve">Where is </w:t>
            </w:r>
            <w:r w:rsidR="00406088">
              <w:rPr>
                <w:b/>
                <w:bCs/>
              </w:rPr>
              <w:t xml:space="preserve">the </w:t>
            </w:r>
            <w:r w:rsidRPr="0057573A">
              <w:rPr>
                <w:b/>
                <w:bCs/>
              </w:rPr>
              <w:t>new development located?</w:t>
            </w:r>
            <w:r w:rsidRPr="00EE08AD">
              <w:t xml:space="preserve"> Write</w:t>
            </w:r>
            <w:r w:rsidR="000F626C" w:rsidRPr="00EE08AD">
              <w:t xml:space="preserve"> </w:t>
            </w:r>
            <w:r w:rsidRPr="00EE08AD">
              <w:t>in a percentage for each category</w:t>
            </w:r>
            <w:r w:rsidR="00676896" w:rsidRPr="00EE08AD">
              <w:t>,</w:t>
            </w:r>
            <w:r w:rsidRPr="00EE08AD">
              <w:t xml:space="preserve"> if known</w:t>
            </w:r>
            <w:r w:rsidR="00676896" w:rsidRPr="00EE08AD">
              <w:t>.</w:t>
            </w:r>
          </w:p>
        </w:tc>
        <w:tc>
          <w:tcPr>
            <w:tcW w:w="1413" w:type="dxa"/>
            <w:gridSpan w:val="2"/>
            <w:shd w:val="clear" w:color="auto" w:fill="FFFFFF" w:themeFill="background1"/>
            <w:vAlign w:val="bottom"/>
          </w:tcPr>
          <w:p w14:paraId="6881BAEA" w14:textId="3D39BCF9" w:rsidR="001D771C" w:rsidRPr="00EE08AD" w:rsidRDefault="001D771C" w:rsidP="0057573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AD">
              <w:rPr>
                <w:sz w:val="20"/>
                <w:szCs w:val="20"/>
              </w:rPr>
              <w:t>Urban</w:t>
            </w:r>
            <w:r w:rsidR="00676EC8" w:rsidRPr="00EE08AD">
              <w:rPr>
                <w:sz w:val="20"/>
                <w:szCs w:val="20"/>
              </w:rPr>
              <w:t xml:space="preserve"> Core</w:t>
            </w:r>
            <w:r w:rsidR="0058733F" w:rsidRPr="00EE08AD">
              <w:rPr>
                <w:sz w:val="20"/>
                <w:szCs w:val="20"/>
              </w:rPr>
              <w:t xml:space="preserve"> (infill)</w:t>
            </w:r>
          </w:p>
        </w:tc>
        <w:tc>
          <w:tcPr>
            <w:tcW w:w="1413" w:type="dxa"/>
            <w:gridSpan w:val="2"/>
            <w:shd w:val="clear" w:color="auto" w:fill="FFFFFF" w:themeFill="background1"/>
            <w:vAlign w:val="bottom"/>
          </w:tcPr>
          <w:p w14:paraId="7B9FA1A6" w14:textId="2250FB8B" w:rsidR="001D771C" w:rsidRPr="0012513A" w:rsidRDefault="009875AD" w:rsidP="0057573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Inner-suburbs</w:t>
            </w:r>
          </w:p>
        </w:tc>
        <w:tc>
          <w:tcPr>
            <w:tcW w:w="1414" w:type="dxa"/>
            <w:gridSpan w:val="2"/>
            <w:shd w:val="clear" w:color="auto" w:fill="FFFFFF" w:themeFill="background1"/>
            <w:vAlign w:val="bottom"/>
          </w:tcPr>
          <w:p w14:paraId="53EC8889" w14:textId="53828363" w:rsidR="001D771C" w:rsidRPr="0012513A" w:rsidRDefault="009875AD" w:rsidP="0057573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Outer-suburbs (</w:t>
            </w:r>
            <w:r w:rsidR="00C77071">
              <w:rPr>
                <w:sz w:val="20"/>
                <w:szCs w:val="20"/>
              </w:rPr>
              <w:t>e</w:t>
            </w:r>
            <w:r w:rsidR="001D771C" w:rsidRPr="0012513A">
              <w:rPr>
                <w:sz w:val="20"/>
                <w:szCs w:val="20"/>
              </w:rPr>
              <w:t>xurban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6046DAF9" w14:textId="441450D8" w:rsidR="001D771C" w:rsidRPr="0012513A" w:rsidRDefault="009875AD" w:rsidP="0057573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(greenfield)</w:t>
            </w:r>
          </w:p>
        </w:tc>
        <w:tc>
          <w:tcPr>
            <w:tcW w:w="1414" w:type="dxa"/>
            <w:shd w:val="clear" w:color="auto" w:fill="FFFFFF" w:themeFill="background1"/>
            <w:vAlign w:val="bottom"/>
          </w:tcPr>
          <w:p w14:paraId="7B74F259" w14:textId="6302B205" w:rsidR="001D771C" w:rsidRPr="0012513A" w:rsidRDefault="009875AD" w:rsidP="0057573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</w:tr>
      <w:tr w:rsidR="0057573A" w:rsidRPr="0012513A" w14:paraId="695FACE0" w14:textId="77777777" w:rsidTr="0057573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Merge/>
            <w:shd w:val="clear" w:color="auto" w:fill="FFFFFF" w:themeFill="background1"/>
          </w:tcPr>
          <w:p w14:paraId="0A6BA8F9" w14:textId="77777777" w:rsidR="001D771C" w:rsidRPr="00EE08AD" w:rsidRDefault="001D771C" w:rsidP="003E3C60">
            <w:pPr>
              <w:pStyle w:val="Bulletted"/>
              <w:numPr>
                <w:ilvl w:val="0"/>
                <w:numId w:val="11"/>
              </w:numPr>
              <w:ind w:left="337" w:hanging="270"/>
            </w:pPr>
          </w:p>
        </w:tc>
        <w:tc>
          <w:tcPr>
            <w:tcW w:w="1413" w:type="dxa"/>
            <w:gridSpan w:val="2"/>
            <w:shd w:val="clear" w:color="auto" w:fill="EAEED7" w:themeFill="accent6" w:themeFillTint="33"/>
          </w:tcPr>
          <w:p w14:paraId="549D5488" w14:textId="77777777" w:rsidR="001D771C" w:rsidRPr="00EE08AD" w:rsidRDefault="001D771C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EAEED7" w:themeFill="accent6" w:themeFillTint="33"/>
          </w:tcPr>
          <w:p w14:paraId="7A8EC9A0" w14:textId="77777777" w:rsidR="001D771C" w:rsidRPr="0012513A" w:rsidRDefault="001D771C" w:rsidP="002429A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EAEED7" w:themeFill="accent6" w:themeFillTint="33"/>
          </w:tcPr>
          <w:p w14:paraId="32C0D31A" w14:textId="797E3A48" w:rsidR="001D771C" w:rsidRPr="0012513A" w:rsidRDefault="001D771C" w:rsidP="002429A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EAEED7" w:themeFill="accent6" w:themeFillTint="33"/>
          </w:tcPr>
          <w:p w14:paraId="67A45096" w14:textId="77777777" w:rsidR="001D771C" w:rsidRPr="0012513A" w:rsidRDefault="001D771C" w:rsidP="002429A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AEED7" w:themeFill="accent6" w:themeFillTint="33"/>
          </w:tcPr>
          <w:p w14:paraId="5F3E0556" w14:textId="2D3865C0" w:rsidR="001D771C" w:rsidRPr="0012513A" w:rsidRDefault="001D771C" w:rsidP="002429A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6C12DF6E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7C18AC46" w14:textId="671B9DBF" w:rsidR="001D771C" w:rsidRPr="00EE08AD" w:rsidRDefault="001D771C" w:rsidP="003E3C60">
            <w:pPr>
              <w:pStyle w:val="Bulletted"/>
              <w:numPr>
                <w:ilvl w:val="0"/>
                <w:numId w:val="11"/>
              </w:numPr>
              <w:ind w:left="337" w:hanging="270"/>
            </w:pPr>
            <w:r w:rsidRPr="0057573A">
              <w:rPr>
                <w:b/>
                <w:bCs/>
              </w:rPr>
              <w:t>What is the most frequent type of development application?</w:t>
            </w:r>
            <w:r w:rsidRPr="00EE08AD">
              <w:t xml:space="preserve"> (i.e., major subdivisions, minor subdivisions, multi-family, etc</w:t>
            </w:r>
            <w:r w:rsidR="00430B1E">
              <w:t>.</w:t>
            </w:r>
            <w:r w:rsidRPr="00EE08AD">
              <w:t xml:space="preserve">) </w:t>
            </w:r>
          </w:p>
        </w:tc>
        <w:tc>
          <w:tcPr>
            <w:tcW w:w="1413" w:type="dxa"/>
            <w:gridSpan w:val="2"/>
            <w:shd w:val="clear" w:color="auto" w:fill="EAEED7" w:themeFill="accent6" w:themeFillTint="33"/>
          </w:tcPr>
          <w:p w14:paraId="6B00BD4D" w14:textId="58EB5EC6" w:rsidR="001D771C" w:rsidRPr="00EE08AD" w:rsidRDefault="001D771C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EAEED7" w:themeFill="accent6" w:themeFillTint="33"/>
          </w:tcPr>
          <w:p w14:paraId="5BAED66B" w14:textId="77777777" w:rsidR="001D771C" w:rsidRPr="0012513A" w:rsidRDefault="001D771C" w:rsidP="002429A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EAEED7" w:themeFill="accent6" w:themeFillTint="33"/>
          </w:tcPr>
          <w:p w14:paraId="277D8F35" w14:textId="3431203F" w:rsidR="001D771C" w:rsidRPr="0012513A" w:rsidRDefault="001D771C" w:rsidP="002429A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EAEED7" w:themeFill="accent6" w:themeFillTint="33"/>
          </w:tcPr>
          <w:p w14:paraId="73920DC1" w14:textId="77777777" w:rsidR="001D771C" w:rsidRPr="0012513A" w:rsidRDefault="001D771C" w:rsidP="002429A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AEED7" w:themeFill="accent6" w:themeFillTint="33"/>
          </w:tcPr>
          <w:p w14:paraId="6798CD8F" w14:textId="661FF8A0" w:rsidR="001D771C" w:rsidRPr="0012513A" w:rsidRDefault="001D771C" w:rsidP="002429A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6DD6" w:rsidRPr="0012513A" w14:paraId="74A2F2A8" w14:textId="77777777" w:rsidTr="0057573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94A545" w:themeFill="accent6"/>
          </w:tcPr>
          <w:p w14:paraId="0EC265B4" w14:textId="77777777" w:rsidR="00B46DD6" w:rsidRPr="00EE08AD" w:rsidRDefault="00B46DD6" w:rsidP="00B46DD6">
            <w:pPr>
              <w:ind w:left="67" w:firstLine="0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E08AD">
              <w:rPr>
                <w:color w:val="FFFFFF" w:themeColor="background1"/>
                <w:sz w:val="24"/>
                <w:szCs w:val="24"/>
              </w:rPr>
              <w:t>AREA OF INFLUENCE</w:t>
            </w:r>
          </w:p>
          <w:p w14:paraId="69235D03" w14:textId="74E258D9" w:rsidR="00B46DD6" w:rsidRDefault="00B46DD6" w:rsidP="00B46DD6">
            <w:pPr>
              <w:pStyle w:val="Bulletted"/>
              <w:numPr>
                <w:ilvl w:val="0"/>
                <w:numId w:val="0"/>
              </w:numPr>
            </w:pPr>
            <w:r>
              <w:rPr>
                <w:color w:val="FFFFFF" w:themeColor="background1"/>
                <w:sz w:val="24"/>
                <w:szCs w:val="24"/>
              </w:rPr>
              <w:t>Climate</w:t>
            </w:r>
          </w:p>
        </w:tc>
        <w:tc>
          <w:tcPr>
            <w:tcW w:w="3468" w:type="dxa"/>
            <w:gridSpan w:val="5"/>
            <w:shd w:val="clear" w:color="auto" w:fill="94A545" w:themeFill="accent6"/>
          </w:tcPr>
          <w:p w14:paraId="59B1D170" w14:textId="5545DD4E" w:rsidR="00B46DD6" w:rsidRPr="00B46DD6" w:rsidRDefault="00B46DD6" w:rsidP="00B46DD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6DD6">
              <w:rPr>
                <w:b/>
                <w:bCs/>
                <w:color w:val="FFFFFF" w:themeColor="background1"/>
                <w:sz w:val="24"/>
                <w:szCs w:val="24"/>
              </w:rPr>
              <w:t>RESPONSE</w:t>
            </w:r>
          </w:p>
        </w:tc>
        <w:tc>
          <w:tcPr>
            <w:tcW w:w="3599" w:type="dxa"/>
            <w:gridSpan w:val="3"/>
            <w:shd w:val="clear" w:color="auto" w:fill="94A545" w:themeFill="accent6"/>
          </w:tcPr>
          <w:p w14:paraId="0CB41C00" w14:textId="7447EF6C" w:rsidR="00B46DD6" w:rsidRPr="00B46DD6" w:rsidRDefault="00B46DD6" w:rsidP="00B46DD6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46DD6">
              <w:rPr>
                <w:b/>
                <w:bCs/>
                <w:color w:val="FFFFFF" w:themeColor="background1"/>
                <w:sz w:val="24"/>
                <w:szCs w:val="24"/>
              </w:rPr>
              <w:t>NOTES/SPECIFIC NUMBERS</w:t>
            </w:r>
          </w:p>
        </w:tc>
      </w:tr>
      <w:tr w:rsidR="00F86E10" w:rsidRPr="0012513A" w14:paraId="73C6E338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57A0F856" w14:textId="1F66F25E" w:rsidR="00F86E10" w:rsidRPr="0057573A" w:rsidRDefault="00F86E10" w:rsidP="003E3C60">
            <w:pPr>
              <w:pStyle w:val="Bulletted"/>
              <w:numPr>
                <w:ilvl w:val="0"/>
                <w:numId w:val="11"/>
              </w:numPr>
              <w:ind w:left="337" w:hanging="270"/>
              <w:rPr>
                <w:b/>
                <w:bCs/>
              </w:rPr>
            </w:pPr>
            <w:r w:rsidRPr="0057573A">
              <w:rPr>
                <w:b/>
                <w:bCs/>
              </w:rPr>
              <w:t xml:space="preserve">How have the following climatic factors changed in our community in the last </w:t>
            </w:r>
            <w:r w:rsidR="00430B1E">
              <w:rPr>
                <w:b/>
                <w:bCs/>
              </w:rPr>
              <w:t>ten</w:t>
            </w:r>
            <w:r w:rsidRPr="0057573A">
              <w:rPr>
                <w:b/>
                <w:bCs/>
              </w:rPr>
              <w:t xml:space="preserve"> years?</w:t>
            </w:r>
          </w:p>
        </w:tc>
        <w:tc>
          <w:tcPr>
            <w:tcW w:w="1156" w:type="dxa"/>
            <w:shd w:val="clear" w:color="auto" w:fill="FFFFFF" w:themeFill="background1"/>
            <w:vAlign w:val="bottom"/>
          </w:tcPr>
          <w:p w14:paraId="5389DF20" w14:textId="77777777" w:rsidR="00F86E10" w:rsidRPr="00EE08AD" w:rsidRDefault="00F86E10" w:rsidP="0057573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8AD">
              <w:rPr>
                <w:sz w:val="20"/>
                <w:szCs w:val="20"/>
              </w:rPr>
              <w:t>Growing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bottom"/>
          </w:tcPr>
          <w:p w14:paraId="2A77543E" w14:textId="3EE78945" w:rsidR="00F86E10" w:rsidRPr="00EE08AD" w:rsidRDefault="00F86E10" w:rsidP="0057573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2C7">
              <w:rPr>
                <w:sz w:val="20"/>
                <w:szCs w:val="20"/>
              </w:rPr>
              <w:t>Steady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bottom"/>
          </w:tcPr>
          <w:p w14:paraId="27B36C40" w14:textId="1DF711EC" w:rsidR="00F86E10" w:rsidRPr="00EE08AD" w:rsidRDefault="00F86E10" w:rsidP="0057573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72C7">
              <w:rPr>
                <w:sz w:val="20"/>
                <w:szCs w:val="20"/>
              </w:rPr>
              <w:t>Declining</w:t>
            </w:r>
          </w:p>
        </w:tc>
        <w:tc>
          <w:tcPr>
            <w:tcW w:w="3599" w:type="dxa"/>
            <w:gridSpan w:val="3"/>
            <w:shd w:val="clear" w:color="auto" w:fill="FFFFFF" w:themeFill="background1"/>
          </w:tcPr>
          <w:p w14:paraId="5563E14B" w14:textId="14F6315C" w:rsidR="00F86E10" w:rsidRPr="00EE08AD" w:rsidRDefault="00F86E10" w:rsidP="00F86E1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6CD0E67B" w14:textId="77777777" w:rsidTr="0057573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2F2F2" w:themeFill="background1" w:themeFillShade="F2"/>
          </w:tcPr>
          <w:p w14:paraId="764852E4" w14:textId="77777777" w:rsidR="00F86E10" w:rsidRPr="00EE08AD" w:rsidRDefault="00F86E10" w:rsidP="00EE08AD">
            <w:pPr>
              <w:pStyle w:val="Bulletted"/>
            </w:pPr>
            <w:r w:rsidRPr="00EE08AD">
              <w:t>Temperature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003B289D" w14:textId="77777777" w:rsidR="00F86E10" w:rsidRPr="00EE08AD" w:rsidRDefault="00F86E10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7891B5D8" w14:textId="77777777" w:rsidR="00F86E10" w:rsidRPr="00EE08AD" w:rsidRDefault="00F86E10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08FA231F" w14:textId="77777777" w:rsidR="00F86E10" w:rsidRPr="00EE08AD" w:rsidRDefault="00F86E10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4FA0F481" w14:textId="2BA1FB87" w:rsidR="00F86E10" w:rsidRPr="00EE08AD" w:rsidRDefault="00F86E10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5995B356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3E81ACD9" w14:textId="77777777" w:rsidR="00F86E10" w:rsidRPr="00EE08AD" w:rsidRDefault="00F86E10" w:rsidP="00EE08AD">
            <w:pPr>
              <w:pStyle w:val="Bulletted"/>
            </w:pPr>
            <w:r w:rsidRPr="00EE08AD">
              <w:t xml:space="preserve">Drought 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2909475E" w14:textId="77777777" w:rsidR="00F86E10" w:rsidRPr="00EE08AD" w:rsidRDefault="00F86E10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6403A87A" w14:textId="77777777" w:rsidR="00F86E10" w:rsidRPr="00EE08AD" w:rsidRDefault="00F86E10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7B634D86" w14:textId="77777777" w:rsidR="00F86E10" w:rsidRPr="00EE08AD" w:rsidRDefault="00F86E10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0FD0D55B" w14:textId="612D7C60" w:rsidR="00F86E10" w:rsidRPr="00EE08AD" w:rsidRDefault="00F86E10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06B64DED" w14:textId="77777777" w:rsidTr="0057573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2F2F2" w:themeFill="background1" w:themeFillShade="F2"/>
          </w:tcPr>
          <w:p w14:paraId="5F0DDBAF" w14:textId="35FC95C8" w:rsidR="00F86E10" w:rsidRPr="00EE08AD" w:rsidRDefault="00F86E10" w:rsidP="00F86E10">
            <w:pPr>
              <w:pStyle w:val="Bulletted"/>
            </w:pPr>
            <w:r>
              <w:t>Wildf</w:t>
            </w:r>
            <w:r w:rsidRPr="00EE08AD">
              <w:t>ire</w:t>
            </w:r>
            <w:r>
              <w:t xml:space="preserve"> frequency and/or intensity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3B334CE6" w14:textId="77777777" w:rsidR="00F86E10" w:rsidRPr="00EE08AD" w:rsidRDefault="00F86E10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3A19E7C6" w14:textId="77777777" w:rsidR="00F86E10" w:rsidRPr="00EE08AD" w:rsidRDefault="00F86E10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0EDD7711" w14:textId="77777777" w:rsidR="00F86E10" w:rsidRPr="00EE08AD" w:rsidRDefault="00F86E10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31B1A290" w14:textId="1EE11019" w:rsidR="00F86E10" w:rsidRPr="00EE08AD" w:rsidRDefault="00F86E10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6E10" w:rsidRPr="0012513A" w14:paraId="2A343BFA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1AD827E2" w14:textId="05FD8A3C" w:rsidR="00F86E10" w:rsidRPr="00EE08AD" w:rsidRDefault="00F86E10" w:rsidP="00EE08AD">
            <w:pPr>
              <w:pStyle w:val="Bulletted"/>
            </w:pPr>
            <w:r w:rsidRPr="00EE08AD">
              <w:t>Flood</w:t>
            </w:r>
            <w:r>
              <w:t>ing frequency and/or intensity</w:t>
            </w:r>
          </w:p>
        </w:tc>
        <w:tc>
          <w:tcPr>
            <w:tcW w:w="1156" w:type="dxa"/>
            <w:shd w:val="clear" w:color="auto" w:fill="EAEED7" w:themeFill="accent6" w:themeFillTint="33"/>
          </w:tcPr>
          <w:p w14:paraId="7FED8133" w14:textId="77777777" w:rsidR="00F86E10" w:rsidRPr="00EE08AD" w:rsidRDefault="00F86E10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55828DCB" w14:textId="77777777" w:rsidR="00F86E10" w:rsidRPr="00EE08AD" w:rsidRDefault="00F86E10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EAEED7" w:themeFill="accent6" w:themeFillTint="33"/>
          </w:tcPr>
          <w:p w14:paraId="0C867FCA" w14:textId="77777777" w:rsidR="00F86E10" w:rsidRPr="00EE08AD" w:rsidRDefault="00F86E10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EAEED7" w:themeFill="accent6" w:themeFillTint="33"/>
          </w:tcPr>
          <w:p w14:paraId="717ED813" w14:textId="5174910D" w:rsidR="00F86E10" w:rsidRPr="00EE08AD" w:rsidRDefault="00F86E10" w:rsidP="00EE08A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7864" w:rsidRPr="0012513A" w14:paraId="491E624A" w14:textId="77777777" w:rsidTr="0057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4BAFCADD" w14:textId="7F62F193" w:rsidR="00C77864" w:rsidRPr="00B46DD6" w:rsidRDefault="00C77864" w:rsidP="003E3C60">
            <w:pPr>
              <w:pStyle w:val="ListParagraph"/>
              <w:numPr>
                <w:ilvl w:val="0"/>
                <w:numId w:val="11"/>
              </w:numPr>
              <w:ind w:left="337" w:hanging="337"/>
              <w:rPr>
                <w:b w:val="0"/>
                <w:bCs w:val="0"/>
                <w:sz w:val="20"/>
                <w:szCs w:val="20"/>
              </w:rPr>
            </w:pPr>
            <w:r w:rsidRPr="0057573A">
              <w:rPr>
                <w:sz w:val="20"/>
                <w:szCs w:val="20"/>
              </w:rPr>
              <w:lastRenderedPageBreak/>
              <w:t xml:space="preserve">Does </w:t>
            </w:r>
            <w:r w:rsidRPr="00B56AA6">
              <w:rPr>
                <w:sz w:val="20"/>
              </w:rPr>
              <w:t>our</w:t>
            </w:r>
            <w:r w:rsidRPr="0057573A">
              <w:rPr>
                <w:sz w:val="20"/>
                <w:szCs w:val="20"/>
              </w:rPr>
              <w:t xml:space="preserve"> community have specific environmental concerns or priorities?</w:t>
            </w:r>
            <w:r w:rsidRPr="00B46DD6">
              <w:rPr>
                <w:b w:val="0"/>
                <w:bCs w:val="0"/>
                <w:sz w:val="20"/>
                <w:szCs w:val="20"/>
              </w:rPr>
              <w:t xml:space="preserve"> (e.g., low stream/lake levels, water temperature, water quality,</w:t>
            </w:r>
            <w:r w:rsidR="000328B3" w:rsidRPr="00B46DD6">
              <w:rPr>
                <w:b w:val="0"/>
                <w:bCs w:val="0"/>
                <w:sz w:val="20"/>
                <w:szCs w:val="20"/>
              </w:rPr>
              <w:t xml:space="preserve"> salinity, </w:t>
            </w:r>
            <w:r w:rsidR="00F86E10">
              <w:rPr>
                <w:b w:val="0"/>
                <w:bCs w:val="0"/>
                <w:sz w:val="20"/>
                <w:szCs w:val="20"/>
              </w:rPr>
              <w:t xml:space="preserve">erosion, </w:t>
            </w:r>
            <w:r w:rsidR="000328B3" w:rsidRPr="00B46DD6">
              <w:rPr>
                <w:b w:val="0"/>
                <w:bCs w:val="0"/>
                <w:sz w:val="20"/>
                <w:szCs w:val="20"/>
              </w:rPr>
              <w:t>subsidence,</w:t>
            </w:r>
            <w:r w:rsidRPr="00B46DD6">
              <w:rPr>
                <w:b w:val="0"/>
                <w:bCs w:val="0"/>
                <w:sz w:val="20"/>
                <w:szCs w:val="20"/>
              </w:rPr>
              <w:t xml:space="preserve"> etc</w:t>
            </w:r>
            <w:r w:rsidR="005660A1" w:rsidRPr="00B46DD6">
              <w:rPr>
                <w:b w:val="0"/>
                <w:bCs w:val="0"/>
                <w:sz w:val="20"/>
                <w:szCs w:val="20"/>
              </w:rPr>
              <w:t>.</w:t>
            </w:r>
            <w:r w:rsidRPr="00B46DD6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067" w:type="dxa"/>
            <w:gridSpan w:val="8"/>
            <w:shd w:val="clear" w:color="auto" w:fill="EAEED7" w:themeFill="accent6" w:themeFillTint="33"/>
          </w:tcPr>
          <w:p w14:paraId="73B6DBE2" w14:textId="7FA3D859" w:rsidR="00C77864" w:rsidRPr="00EE08AD" w:rsidRDefault="00C77864" w:rsidP="00EE08A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497B" w:rsidRPr="0012513A" w14:paraId="6D1AE2D6" w14:textId="77777777" w:rsidTr="00575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63A24051" w14:textId="0169BAA1" w:rsidR="007B497B" w:rsidRPr="00634369" w:rsidRDefault="007B497B" w:rsidP="007B497B">
            <w:pPr>
              <w:ind w:left="0"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 Impressions: What were your key takeaways from</w:t>
            </w:r>
            <w:r w:rsidRPr="005B1E57">
              <w:rPr>
                <w:i/>
                <w:iCs/>
                <w:sz w:val="20"/>
                <w:szCs w:val="20"/>
              </w:rPr>
              <w:t xml:space="preserve"> this section</w:t>
            </w:r>
            <w:r>
              <w:rPr>
                <w:i/>
                <w:iCs/>
                <w:sz w:val="20"/>
                <w:szCs w:val="20"/>
              </w:rPr>
              <w:t>? What is your community doing well? What are your community’s challenges?</w:t>
            </w:r>
          </w:p>
        </w:tc>
        <w:tc>
          <w:tcPr>
            <w:tcW w:w="7067" w:type="dxa"/>
            <w:gridSpan w:val="8"/>
            <w:shd w:val="clear" w:color="auto" w:fill="EAEED7" w:themeFill="accent6" w:themeFillTint="33"/>
          </w:tcPr>
          <w:p w14:paraId="628A4235" w14:textId="77777777" w:rsidR="007B497B" w:rsidRPr="0012513A" w:rsidRDefault="007B497B" w:rsidP="007B497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497B" w:rsidRPr="0012513A" w14:paraId="04C36D6D" w14:textId="77777777" w:rsidTr="0057573A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FFFFFF" w:themeFill="background1"/>
          </w:tcPr>
          <w:p w14:paraId="65F5A11D" w14:textId="5D0BDF7E" w:rsidR="007B497B" w:rsidRPr="005B1E57" w:rsidRDefault="007B497B" w:rsidP="007B497B">
            <w:pPr>
              <w:ind w:left="0" w:firstLine="0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Have you identified any needs or next steps that would further integrate water and land use planning? </w:t>
            </w:r>
          </w:p>
        </w:tc>
        <w:tc>
          <w:tcPr>
            <w:tcW w:w="7067" w:type="dxa"/>
            <w:gridSpan w:val="8"/>
            <w:shd w:val="clear" w:color="auto" w:fill="EAEED7" w:themeFill="accent6" w:themeFillTint="33"/>
          </w:tcPr>
          <w:p w14:paraId="1B32BE83" w14:textId="77777777" w:rsidR="007B497B" w:rsidRPr="0012513A" w:rsidRDefault="007B497B" w:rsidP="007B497B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2E5D2A2" w14:textId="26AC0DF2" w:rsidR="005660A1" w:rsidRPr="00322462" w:rsidRDefault="005660A1" w:rsidP="00322462">
      <w:pPr>
        <w:ind w:left="360"/>
        <w:rPr>
          <w:b/>
          <w:bCs/>
          <w:sz w:val="28"/>
          <w:szCs w:val="28"/>
        </w:rPr>
      </w:pPr>
      <w:r w:rsidRPr="00322462">
        <w:rPr>
          <w:b/>
          <w:bCs/>
          <w:sz w:val="28"/>
          <w:szCs w:val="28"/>
        </w:rPr>
        <w:t>Congratulations! You have completed section 1 of 4!</w:t>
      </w:r>
    </w:p>
    <w:p w14:paraId="319FCEF6" w14:textId="77777777" w:rsidR="005660A1" w:rsidRDefault="005660A1">
      <w:pPr>
        <w:rPr>
          <w:rFonts w:asciiTheme="majorHAnsi" w:eastAsiaTheme="majorEastAsia" w:hAnsiTheme="majorHAnsi" w:cstheme="majorBidi"/>
          <w:b/>
          <w:sz w:val="28"/>
          <w:szCs w:val="40"/>
        </w:rPr>
      </w:pPr>
      <w:r>
        <w:rPr>
          <w:b/>
          <w:sz w:val="28"/>
        </w:rPr>
        <w:br w:type="page"/>
      </w:r>
    </w:p>
    <w:p w14:paraId="2A071D1D" w14:textId="641EF93A" w:rsidR="00D93113" w:rsidRDefault="00D93113" w:rsidP="00445DC3">
      <w:pPr>
        <w:pStyle w:val="Heading1"/>
      </w:pPr>
      <w:r w:rsidRPr="008B0326">
        <w:lastRenderedPageBreak/>
        <w:t>Part 2: Water Supply &amp; Demand</w:t>
      </w:r>
    </w:p>
    <w:p w14:paraId="7CFDBD5F" w14:textId="09C8F71A" w:rsidR="005660A1" w:rsidRDefault="00406088" w:rsidP="00445DC3">
      <w:pPr>
        <w:ind w:left="0" w:firstLine="0"/>
      </w:pPr>
      <w:r>
        <w:t>Data sources</w:t>
      </w:r>
      <w:r w:rsidR="005660A1">
        <w:t xml:space="preserve"> will likely be from the </w:t>
      </w:r>
      <w:r w:rsidR="005660A1" w:rsidRPr="00445DC3">
        <w:rPr>
          <w:u w:val="single"/>
        </w:rPr>
        <w:t xml:space="preserve">water utility or </w:t>
      </w:r>
      <w:r w:rsidR="00136FBF" w:rsidRPr="00445DC3">
        <w:rPr>
          <w:u w:val="single"/>
        </w:rPr>
        <w:t xml:space="preserve">the </w:t>
      </w:r>
      <w:r w:rsidR="005660A1" w:rsidRPr="00445DC3">
        <w:rPr>
          <w:u w:val="single"/>
        </w:rPr>
        <w:t>water resources</w:t>
      </w:r>
      <w:r w:rsidR="00136FBF" w:rsidRPr="00445DC3">
        <w:rPr>
          <w:u w:val="single"/>
        </w:rPr>
        <w:t>/</w:t>
      </w:r>
      <w:r w:rsidR="005660A1" w:rsidRPr="00445DC3">
        <w:rPr>
          <w:u w:val="single"/>
        </w:rPr>
        <w:t>public works department(s)</w:t>
      </w:r>
      <w:r w:rsidR="005660A1">
        <w:t xml:space="preserve">. </w:t>
      </w:r>
    </w:p>
    <w:p w14:paraId="0C2272E9" w14:textId="184B3CBD" w:rsidR="006E4A3B" w:rsidRDefault="006E4A3B" w:rsidP="006E4A3B">
      <w:pPr>
        <w:ind w:left="0" w:firstLine="0"/>
      </w:pPr>
      <w:r w:rsidRPr="000279BD">
        <w:rPr>
          <w:i/>
        </w:rPr>
        <w:t>If you have multiple water providers</w:t>
      </w:r>
      <w:r w:rsidRPr="00193CDC">
        <w:rPr>
          <w:i/>
          <w:iCs/>
        </w:rPr>
        <w:t>,</w:t>
      </w:r>
      <w:r>
        <w:t xml:space="preserve"> please have each of them complete this section. </w:t>
      </w:r>
      <w:r w:rsidR="00FB4053">
        <w:t xml:space="preserve">To use </w:t>
      </w:r>
      <w:r>
        <w:t xml:space="preserve">a </w:t>
      </w:r>
      <w:r w:rsidR="00FB4053">
        <w:t>s</w:t>
      </w:r>
      <w:r>
        <w:t xml:space="preserve">preadsheet version instead of a </w:t>
      </w:r>
      <w:r w:rsidR="00FB4053">
        <w:t>d</w:t>
      </w:r>
      <w:r>
        <w:t>ocument</w:t>
      </w:r>
      <w:r w:rsidR="00FB4053">
        <w:t xml:space="preserve"> to compile and compare responses across providers</w:t>
      </w:r>
      <w:r>
        <w:t xml:space="preserve">, please contact </w:t>
      </w:r>
      <w:hyperlink r:id="rId11" w:history="1">
        <w:r w:rsidRPr="004E2F4D">
          <w:rPr>
            <w:rStyle w:val="Hyperlink"/>
          </w:rPr>
          <w:t>growingwatersmart@sonoraninstitute.org</w:t>
        </w:r>
      </w:hyperlink>
      <w:r>
        <w:t>.</w:t>
      </w:r>
    </w:p>
    <w:p w14:paraId="767BA21B" w14:textId="77777777" w:rsidR="005660A1" w:rsidRPr="005660A1" w:rsidRDefault="005660A1" w:rsidP="005660A1"/>
    <w:tbl>
      <w:tblPr>
        <w:tblStyle w:val="GridTable1Light-Accent1"/>
        <w:tblW w:w="5004" w:type="pct"/>
        <w:tblLook w:val="04A0" w:firstRow="1" w:lastRow="0" w:firstColumn="1" w:lastColumn="0" w:noHBand="0" w:noVBand="1"/>
      </w:tblPr>
      <w:tblGrid>
        <w:gridCol w:w="3325"/>
        <w:gridCol w:w="3538"/>
        <w:gridCol w:w="602"/>
        <w:gridCol w:w="1361"/>
        <w:gridCol w:w="1964"/>
        <w:gridCol w:w="9"/>
      </w:tblGrid>
      <w:tr w:rsidR="00D93113" w:rsidRPr="004244E2" w14:paraId="72FD59AB" w14:textId="77777777" w:rsidTr="002842F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94A545" w:themeFill="accent6"/>
          </w:tcPr>
          <w:p w14:paraId="602FAA45" w14:textId="77777777" w:rsidR="00D93113" w:rsidRPr="004244E2" w:rsidRDefault="00D93113" w:rsidP="00EC48A1">
            <w:pPr>
              <w:keepNext/>
              <w:keepLines/>
              <w:rPr>
                <w:color w:val="FFFFFF" w:themeColor="background1"/>
                <w:sz w:val="24"/>
                <w:szCs w:val="20"/>
              </w:rPr>
            </w:pPr>
            <w:r w:rsidRPr="004244E2">
              <w:rPr>
                <w:color w:val="FFFFFF" w:themeColor="background1"/>
                <w:sz w:val="24"/>
                <w:szCs w:val="20"/>
              </w:rPr>
              <w:t>WATER SUPPLY AND DEMAND QUESTIONS</w:t>
            </w:r>
          </w:p>
        </w:tc>
        <w:tc>
          <w:tcPr>
            <w:tcW w:w="3927" w:type="dxa"/>
            <w:gridSpan w:val="3"/>
            <w:shd w:val="clear" w:color="auto" w:fill="94A545" w:themeFill="accent6"/>
          </w:tcPr>
          <w:p w14:paraId="1FA40916" w14:textId="77777777" w:rsidR="00D93113" w:rsidRPr="004244E2" w:rsidRDefault="00D93113" w:rsidP="00EC48A1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0"/>
              </w:rPr>
            </w:pPr>
            <w:r w:rsidRPr="004244E2">
              <w:rPr>
                <w:color w:val="FFFFFF" w:themeColor="background1"/>
                <w:sz w:val="24"/>
                <w:szCs w:val="20"/>
              </w:rPr>
              <w:t>RESPONSE</w:t>
            </w:r>
          </w:p>
        </w:tc>
      </w:tr>
      <w:tr w:rsidR="0057573A" w:rsidRPr="0012513A" w14:paraId="34BCDBEE" w14:textId="77777777" w:rsidTr="0057573A">
        <w:trPr>
          <w:gridAfter w:val="1"/>
          <w:wAfter w:w="9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tcBorders>
              <w:bottom w:val="single" w:sz="4" w:space="0" w:color="3B3838" w:themeColor="background2" w:themeShade="40"/>
            </w:tcBorders>
            <w:shd w:val="clear" w:color="auto" w:fill="FFFFFF" w:themeFill="background1"/>
          </w:tcPr>
          <w:p w14:paraId="7C65FCAA" w14:textId="502F9DEF" w:rsidR="0057573A" w:rsidRPr="0057573A" w:rsidRDefault="0057573A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7573A">
              <w:rPr>
                <w:sz w:val="20"/>
                <w:szCs w:val="20"/>
              </w:rPr>
              <w:t>What is our total current and projected supply and demand in acre feet?</w:t>
            </w:r>
          </w:p>
        </w:tc>
        <w:tc>
          <w:tcPr>
            <w:tcW w:w="1963" w:type="dxa"/>
            <w:gridSpan w:val="2"/>
            <w:shd w:val="clear" w:color="auto" w:fill="FFFFFF" w:themeFill="background1"/>
          </w:tcPr>
          <w:p w14:paraId="1DA38C50" w14:textId="15D5F21C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14:paraId="26E4DB46" w14:textId="264A9229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7573A" w:rsidRPr="0012513A" w14:paraId="6E8FB189" w14:textId="77777777" w:rsidTr="0057573A">
        <w:trPr>
          <w:gridAfter w:val="1"/>
          <w:wAfter w:w="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E7E6E6" w:themeFill="background2"/>
          </w:tcPr>
          <w:p w14:paraId="35A87C86" w14:textId="36EC647E" w:rsidR="0057573A" w:rsidRPr="0057573A" w:rsidRDefault="0057573A" w:rsidP="0057573A">
            <w:pPr>
              <w:pStyle w:val="Bulletted"/>
            </w:pPr>
            <w:r w:rsidRPr="0057573A">
              <w:t>Current Supply (dry year average):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680827B1" w14:textId="77777777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5ED6B94D" w14:textId="3921FD88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7573A" w:rsidRPr="0012513A" w14:paraId="37616048" w14:textId="77777777" w:rsidTr="0057573A">
        <w:trPr>
          <w:gridAfter w:val="1"/>
          <w:wAfter w:w="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E7E6E6" w:themeFill="background2"/>
          </w:tcPr>
          <w:p w14:paraId="199ACA8F" w14:textId="25D80294" w:rsidR="0057573A" w:rsidRPr="0057573A" w:rsidRDefault="0057573A" w:rsidP="0057573A">
            <w:pPr>
              <w:pStyle w:val="Bulletted"/>
            </w:pPr>
            <w:r w:rsidRPr="0057573A">
              <w:t>Projected Supply (to what year):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72D6E527" w14:textId="77777777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222D1A94" w14:textId="6A4BA3C6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7573A" w:rsidRPr="0012513A" w14:paraId="05DC4C85" w14:textId="77777777" w:rsidTr="0057573A">
        <w:trPr>
          <w:gridAfter w:val="1"/>
          <w:wAfter w:w="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E7E6E6" w:themeFill="background2"/>
          </w:tcPr>
          <w:p w14:paraId="575998AB" w14:textId="6AE7A235" w:rsidR="0057573A" w:rsidRPr="0057573A" w:rsidRDefault="0057573A" w:rsidP="0057573A">
            <w:pPr>
              <w:pStyle w:val="Bulletted"/>
            </w:pPr>
            <w:r w:rsidRPr="0057573A">
              <w:t>Current Demand: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05A371A6" w14:textId="77777777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53D3F7F5" w14:textId="30A3593E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7573A" w:rsidRPr="0012513A" w14:paraId="6E5F741A" w14:textId="77777777" w:rsidTr="0057573A">
        <w:trPr>
          <w:gridAfter w:val="1"/>
          <w:wAfter w:w="9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E7E6E6" w:themeFill="background2"/>
          </w:tcPr>
          <w:p w14:paraId="6F704DF9" w14:textId="5346BF2B" w:rsidR="0057573A" w:rsidRPr="0057573A" w:rsidRDefault="0057573A" w:rsidP="0057573A">
            <w:pPr>
              <w:pStyle w:val="Bulletted"/>
            </w:pPr>
            <w:r w:rsidRPr="0057573A">
              <w:t>Projected Demand (to what year):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46867E2D" w14:textId="77777777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4F7248CB" w14:textId="57E9FC72" w:rsidR="0057573A" w:rsidRPr="0057573A" w:rsidRDefault="0057573A" w:rsidP="0057573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D93113" w:rsidRPr="0012513A" w14:paraId="420AEDB8" w14:textId="77777777" w:rsidTr="00647D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vMerge w:val="restart"/>
            <w:shd w:val="clear" w:color="auto" w:fill="FFFFFF" w:themeFill="background1"/>
          </w:tcPr>
          <w:p w14:paraId="6A1DBDCB" w14:textId="75773523" w:rsidR="00D93113" w:rsidRPr="0012513A" w:rsidRDefault="00D93113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 xml:space="preserve">Is </w:t>
            </w:r>
            <w:r w:rsidR="1AFACA89" w:rsidRPr="1FB472C8">
              <w:rPr>
                <w:sz w:val="20"/>
                <w:szCs w:val="20"/>
              </w:rPr>
              <w:t>our</w:t>
            </w:r>
            <w:r w:rsidRPr="1FB472C8">
              <w:rPr>
                <w:sz w:val="20"/>
                <w:szCs w:val="20"/>
              </w:rPr>
              <w:t xml:space="preserve"> water supply and demand balanced?</w:t>
            </w:r>
            <w:r w:rsidR="00EC48A1" w:rsidRPr="1FB472C8">
              <w:rPr>
                <w:sz w:val="20"/>
                <w:szCs w:val="20"/>
              </w:rPr>
              <w:t xml:space="preserve"> </w:t>
            </w:r>
            <w:r w:rsidR="00EC48A1" w:rsidRPr="00E10951">
              <w:rPr>
                <w:b w:val="0"/>
                <w:bCs w:val="0"/>
                <w:i/>
                <w:iCs/>
                <w:sz w:val="20"/>
                <w:szCs w:val="20"/>
              </w:rPr>
              <w:t xml:space="preserve">Please mark most accurate with an X. Add any </w:t>
            </w:r>
            <w:r w:rsidR="00E7567B">
              <w:rPr>
                <w:b w:val="0"/>
                <w:bCs w:val="0"/>
                <w:i/>
                <w:iCs/>
                <w:sz w:val="20"/>
                <w:szCs w:val="20"/>
              </w:rPr>
              <w:t>additional information here.</w:t>
            </w:r>
          </w:p>
        </w:tc>
        <w:tc>
          <w:tcPr>
            <w:tcW w:w="602" w:type="dxa"/>
            <w:shd w:val="clear" w:color="auto" w:fill="EAEED7" w:themeFill="accent6" w:themeFillTint="33"/>
          </w:tcPr>
          <w:p w14:paraId="1206FFAC" w14:textId="77777777" w:rsidR="00D93113" w:rsidRPr="0012513A" w:rsidRDefault="00D93113" w:rsidP="00F7319C">
            <w:pPr>
              <w:tabs>
                <w:tab w:val="left" w:pos="309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shd w:val="clear" w:color="auto" w:fill="FFFFFF" w:themeFill="background1"/>
          </w:tcPr>
          <w:p w14:paraId="318B24AE" w14:textId="77777777" w:rsidR="00D93113" w:rsidRPr="0012513A" w:rsidRDefault="00D93113" w:rsidP="00333FB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2513A">
              <w:rPr>
                <w:bCs/>
                <w:sz w:val="20"/>
                <w:szCs w:val="20"/>
              </w:rPr>
              <w:t>We have not calculated our current water supply and demand balance.</w:t>
            </w:r>
          </w:p>
        </w:tc>
      </w:tr>
      <w:tr w:rsidR="00D93113" w:rsidRPr="0012513A" w14:paraId="2AC3581D" w14:textId="77777777" w:rsidTr="00647D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vMerge/>
            <w:shd w:val="clear" w:color="auto" w:fill="FFFFFF" w:themeFill="background1"/>
          </w:tcPr>
          <w:p w14:paraId="384E82C3" w14:textId="77777777" w:rsidR="00D93113" w:rsidRPr="0012513A" w:rsidRDefault="00D93113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EAEED7" w:themeFill="accent6" w:themeFillTint="33"/>
          </w:tcPr>
          <w:p w14:paraId="36FB414A" w14:textId="77777777" w:rsidR="00D93113" w:rsidRPr="0012513A" w:rsidRDefault="00D93113" w:rsidP="00F7319C">
            <w:pPr>
              <w:tabs>
                <w:tab w:val="left" w:pos="309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shd w:val="clear" w:color="auto" w:fill="FFFFFF" w:themeFill="background1"/>
          </w:tcPr>
          <w:p w14:paraId="6004948A" w14:textId="77777777" w:rsidR="00D93113" w:rsidRPr="0012513A" w:rsidRDefault="00D93113" w:rsidP="00333FB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2513A">
              <w:rPr>
                <w:bCs/>
                <w:sz w:val="20"/>
                <w:szCs w:val="20"/>
              </w:rPr>
              <w:t>Our water budget is currently balanced, but a shortage is projected for the future if trends continue.</w:t>
            </w:r>
          </w:p>
        </w:tc>
      </w:tr>
      <w:tr w:rsidR="00D93113" w:rsidRPr="0012513A" w14:paraId="22BECDEA" w14:textId="77777777" w:rsidTr="00647DF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vMerge/>
            <w:shd w:val="clear" w:color="auto" w:fill="FFFFFF" w:themeFill="background1"/>
          </w:tcPr>
          <w:p w14:paraId="23180C2E" w14:textId="77777777" w:rsidR="00D93113" w:rsidRPr="0012513A" w:rsidRDefault="00D93113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EAEED7" w:themeFill="accent6" w:themeFillTint="33"/>
          </w:tcPr>
          <w:p w14:paraId="6C980AAA" w14:textId="77777777" w:rsidR="00D93113" w:rsidRPr="0012513A" w:rsidRDefault="00D93113" w:rsidP="00F7319C">
            <w:pPr>
              <w:tabs>
                <w:tab w:val="left" w:pos="309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shd w:val="clear" w:color="auto" w:fill="FFFFFF" w:themeFill="background1"/>
          </w:tcPr>
          <w:p w14:paraId="1FDE0050" w14:textId="36A31F56" w:rsidR="00D93113" w:rsidRPr="0012513A" w:rsidRDefault="00D93113" w:rsidP="00333FB4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12513A">
              <w:rPr>
                <w:bCs/>
                <w:sz w:val="20"/>
                <w:szCs w:val="20"/>
              </w:rPr>
              <w:t>Our water budget is currently balanced and is projected to remain balanced.</w:t>
            </w:r>
          </w:p>
        </w:tc>
      </w:tr>
      <w:tr w:rsidR="00CA558E" w:rsidRPr="0012513A" w14:paraId="4F6CE525" w14:textId="77777777" w:rsidTr="00647DF4">
        <w:trPr>
          <w:gridAfter w:val="1"/>
          <w:wAfter w:w="9" w:type="dxa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541BF94C" w14:textId="08011909" w:rsidR="00CA558E" w:rsidRPr="0012513A" w:rsidRDefault="00CA558E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 xml:space="preserve">Do we have a study or plan that summarizes our water supply and/or demand? </w:t>
            </w:r>
            <w:r w:rsidR="00773E18">
              <w:rPr>
                <w:b w:val="0"/>
                <w:bCs w:val="0"/>
                <w:i/>
                <w:iCs/>
                <w:sz w:val="20"/>
                <w:szCs w:val="20"/>
              </w:rPr>
              <w:t>I</w:t>
            </w:r>
            <w:r w:rsidR="00773E18" w:rsidRPr="00773E18">
              <w:rPr>
                <w:b w:val="0"/>
                <w:bCs w:val="0"/>
                <w:i/>
                <w:iCs/>
                <w:sz w:val="20"/>
                <w:szCs w:val="20"/>
              </w:rPr>
              <w:t>f yes,</w:t>
            </w:r>
            <w:r w:rsidR="00773E18">
              <w:rPr>
                <w:sz w:val="20"/>
                <w:szCs w:val="20"/>
              </w:rPr>
              <w:t xml:space="preserve"> </w:t>
            </w:r>
            <w:r w:rsidR="00773E18" w:rsidRPr="00773E18">
              <w:rPr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Pr="004D20AF">
              <w:rPr>
                <w:b w:val="0"/>
                <w:bCs w:val="0"/>
                <w:i/>
                <w:sz w:val="20"/>
                <w:szCs w:val="20"/>
              </w:rPr>
              <w:t xml:space="preserve">lease provide </w:t>
            </w:r>
            <w:r w:rsidR="00B56AA6">
              <w:rPr>
                <w:b w:val="0"/>
                <w:bCs w:val="0"/>
                <w:i/>
                <w:sz w:val="20"/>
                <w:szCs w:val="20"/>
              </w:rPr>
              <w:t xml:space="preserve">a </w:t>
            </w:r>
            <w:r w:rsidRPr="004D20AF">
              <w:rPr>
                <w:b w:val="0"/>
                <w:bCs w:val="0"/>
                <w:i/>
                <w:sz w:val="20"/>
                <w:szCs w:val="20"/>
              </w:rPr>
              <w:t>link to the report or study.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023BE92C" w14:textId="482752A2" w:rsidR="00CA558E" w:rsidRPr="00D93113" w:rsidRDefault="00CA558E" w:rsidP="00D93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1C610727" w14:textId="77777777" w:rsidTr="00DE21F2">
        <w:trPr>
          <w:gridAfter w:val="1"/>
          <w:wAfter w:w="9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48F25655" w14:textId="72E2528F" w:rsidR="00CA558E" w:rsidRPr="0012513A" w:rsidRDefault="00CA558E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2513A">
              <w:rPr>
                <w:rFonts w:cstheme="minorHAnsi"/>
                <w:sz w:val="20"/>
                <w:szCs w:val="20"/>
              </w:rPr>
              <w:t>What is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2513A">
              <w:rPr>
                <w:rFonts w:cstheme="minorHAnsi"/>
                <w:sz w:val="20"/>
                <w:szCs w:val="20"/>
              </w:rPr>
              <w:t>composition of our water supply?</w:t>
            </w:r>
            <w:r w:rsidRPr="0012513A"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gridSpan w:val="2"/>
          </w:tcPr>
          <w:p w14:paraId="46E7FF20" w14:textId="34D495D8" w:rsidR="00CA558E" w:rsidRPr="007C7E5F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 w:rsidRPr="007C7E5F">
              <w:rPr>
                <w:b/>
                <w:bCs/>
                <w:iCs/>
                <w:sz w:val="20"/>
                <w:szCs w:val="20"/>
              </w:rPr>
              <w:t>Current</w:t>
            </w:r>
          </w:p>
        </w:tc>
        <w:tc>
          <w:tcPr>
            <w:tcW w:w="1964" w:type="dxa"/>
          </w:tcPr>
          <w:p w14:paraId="13E6E80D" w14:textId="2A2F09A7" w:rsidR="00CA558E" w:rsidRPr="007C7E5F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 w:rsidRPr="007C7E5F">
              <w:rPr>
                <w:b/>
                <w:bCs/>
                <w:iCs/>
                <w:sz w:val="20"/>
                <w:szCs w:val="20"/>
              </w:rPr>
              <w:t>Projected</w:t>
            </w:r>
          </w:p>
        </w:tc>
      </w:tr>
      <w:tr w:rsidR="00CA558E" w:rsidRPr="0012513A" w14:paraId="20770E1F" w14:textId="77777777" w:rsidTr="00DE21F2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515C2122" w14:textId="77777777" w:rsidR="00CA558E" w:rsidRPr="009F39E9" w:rsidRDefault="00CA558E" w:rsidP="009F39E9">
            <w:pPr>
              <w:pStyle w:val="Bulletted"/>
            </w:pPr>
            <w:r w:rsidRPr="009F39E9">
              <w:t>Surface water (AF)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76B2552F" w14:textId="77777777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566FF782" w14:textId="5D934B08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3150AEA9" w14:textId="77777777" w:rsidTr="00DE21F2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12657137" w14:textId="6E6AA152" w:rsidR="00CA558E" w:rsidRPr="009F39E9" w:rsidRDefault="00CA558E" w:rsidP="009F39E9">
            <w:pPr>
              <w:pStyle w:val="Bulletted"/>
            </w:pPr>
            <w:r w:rsidRPr="009F39E9">
              <w:t>Tributary Groundwater (AF)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798CE8C7" w14:textId="77777777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58B4F610" w14:textId="4101B516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7163DFE0" w14:textId="77777777" w:rsidTr="00DE21F2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053C91B7" w14:textId="55B345FE" w:rsidR="00CA558E" w:rsidRPr="009F39E9" w:rsidRDefault="00CA558E" w:rsidP="009F39E9">
            <w:pPr>
              <w:pStyle w:val="Bulletted"/>
            </w:pPr>
            <w:r w:rsidRPr="009F39E9">
              <w:t>Non-tributary Groundwater (AF)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66B3B58D" w14:textId="77777777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7FAED665" w14:textId="22A9C9E9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793AE5E3" w14:textId="77777777" w:rsidTr="00DE21F2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7F4963FB" w14:textId="72EEA2F8" w:rsidR="00CA558E" w:rsidRPr="009F39E9" w:rsidRDefault="00CA558E" w:rsidP="009F39E9">
            <w:pPr>
              <w:pStyle w:val="Bulletted"/>
            </w:pPr>
            <w:r w:rsidRPr="009F39E9">
              <w:t>Reuse (AF)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7DDF8A69" w14:textId="77777777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3D8D852D" w14:textId="208A8A12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1BF9405C" w14:textId="77777777" w:rsidTr="00DE21F2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63922DCC" w14:textId="47EEE9FF" w:rsidR="00CA558E" w:rsidRPr="009F39E9" w:rsidRDefault="00CA558E" w:rsidP="009F39E9">
            <w:pPr>
              <w:pStyle w:val="Bulletted"/>
            </w:pPr>
            <w:r w:rsidRPr="009F39E9">
              <w:t>Individual household wells (number)</w:t>
            </w:r>
          </w:p>
        </w:tc>
        <w:tc>
          <w:tcPr>
            <w:tcW w:w="1963" w:type="dxa"/>
            <w:gridSpan w:val="2"/>
            <w:shd w:val="clear" w:color="auto" w:fill="EAEED7" w:themeFill="accent6" w:themeFillTint="33"/>
          </w:tcPr>
          <w:p w14:paraId="65A633DA" w14:textId="77777777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EAEED7" w:themeFill="accent6" w:themeFillTint="33"/>
          </w:tcPr>
          <w:p w14:paraId="79F3E085" w14:textId="3C3202E7" w:rsidR="00CA558E" w:rsidRPr="0012513A" w:rsidRDefault="00CA558E" w:rsidP="00F7319C">
            <w:pPr>
              <w:ind w:left="39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083849A9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4426CE95" w14:textId="45D3E45A" w:rsidR="00CA558E" w:rsidRPr="0012513A" w:rsidRDefault="00CA558E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>What is the sector breakdown of our current water demand? (in AF)</w:t>
            </w:r>
          </w:p>
        </w:tc>
        <w:tc>
          <w:tcPr>
            <w:tcW w:w="3927" w:type="dxa"/>
            <w:gridSpan w:val="3"/>
            <w:shd w:val="clear" w:color="auto" w:fill="auto"/>
          </w:tcPr>
          <w:p w14:paraId="1FCFF6B5" w14:textId="77777777" w:rsidR="00CA558E" w:rsidRPr="0012513A" w:rsidRDefault="00CA558E" w:rsidP="00CA5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708B6BED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726E8BF1" w14:textId="77777777" w:rsidR="00CA558E" w:rsidRPr="009F39E9" w:rsidRDefault="00CA558E" w:rsidP="009F39E9">
            <w:pPr>
              <w:pStyle w:val="Bulletted"/>
            </w:pPr>
            <w:r w:rsidRPr="009F39E9">
              <w:t>Agriculture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15FB9B8F" w14:textId="77777777" w:rsidR="00CA558E" w:rsidRPr="0012513A" w:rsidRDefault="00CA558E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78B5894D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2FB85F08" w14:textId="77777777" w:rsidR="00CA558E" w:rsidRPr="009F39E9" w:rsidRDefault="00CA558E" w:rsidP="009F39E9">
            <w:pPr>
              <w:pStyle w:val="Bulletted"/>
            </w:pPr>
            <w:r w:rsidRPr="009F39E9">
              <w:t xml:space="preserve">Industrial 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4F227A2A" w14:textId="77777777" w:rsidR="00CA558E" w:rsidRPr="0012513A" w:rsidRDefault="00CA558E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6DD2183B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67614C53" w14:textId="542816B7" w:rsidR="00CA558E" w:rsidRPr="009F39E9" w:rsidRDefault="00CA558E" w:rsidP="009F39E9">
            <w:pPr>
              <w:pStyle w:val="Bulletted"/>
            </w:pPr>
            <w:r w:rsidRPr="009F39E9">
              <w:t xml:space="preserve">Residential </w:t>
            </w:r>
            <w:r w:rsidR="00B56AA6">
              <w:t>Single-Family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1ABA0803" w14:textId="77777777" w:rsidR="00CA558E" w:rsidRPr="0012513A" w:rsidRDefault="00CA558E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0DA31677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2FF871AA" w14:textId="2796D6BE" w:rsidR="00CA558E" w:rsidRPr="009F39E9" w:rsidRDefault="00CA558E" w:rsidP="009F39E9">
            <w:pPr>
              <w:pStyle w:val="Bulletted"/>
            </w:pPr>
            <w:r w:rsidRPr="009F39E9">
              <w:t>Residential M</w:t>
            </w:r>
            <w:r w:rsidR="00C35D34" w:rsidRPr="009F39E9">
              <w:t>ulti-Family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692D65B1" w14:textId="77777777" w:rsidR="00CA558E" w:rsidRPr="0012513A" w:rsidRDefault="00CA558E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3A96EFB3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44A17A91" w14:textId="0F3531BA" w:rsidR="00CA558E" w:rsidRPr="009F39E9" w:rsidRDefault="00CA558E" w:rsidP="009F39E9">
            <w:pPr>
              <w:pStyle w:val="Bulletted"/>
            </w:pPr>
            <w:r w:rsidRPr="009F39E9">
              <w:t>Municipal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01E7F461" w14:textId="77777777" w:rsidR="00CA558E" w:rsidRPr="0012513A" w:rsidRDefault="00CA558E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804E3F" w:rsidRPr="0012513A" w14:paraId="250E2298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6C185650" w14:textId="2A9338C1" w:rsidR="00804E3F" w:rsidRPr="009F39E9" w:rsidRDefault="00804E3F" w:rsidP="009F39E9">
            <w:pPr>
              <w:pStyle w:val="Bulletted"/>
            </w:pPr>
            <w:r w:rsidRPr="009F39E9">
              <w:t>Commercial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7CB41ECA" w14:textId="77777777" w:rsidR="00804E3F" w:rsidRPr="0012513A" w:rsidRDefault="00804E3F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3C94B806" w14:textId="77777777" w:rsidTr="00647DF4">
        <w:trPr>
          <w:gridAfter w:val="1"/>
          <w:wAfter w:w="9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4B76844A" w14:textId="7E9D8326" w:rsidR="00CA558E" w:rsidRPr="0012513A" w:rsidRDefault="00CA558E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>If current gallons per capita water demand</w:t>
            </w:r>
            <w:r w:rsidR="00516BA9">
              <w:rPr>
                <w:sz w:val="20"/>
                <w:szCs w:val="20"/>
              </w:rPr>
              <w:t xml:space="preserve"> </w:t>
            </w:r>
            <w:r w:rsidR="005A1E21">
              <w:rPr>
                <w:sz w:val="20"/>
                <w:szCs w:val="20"/>
              </w:rPr>
              <w:t xml:space="preserve">(e.g., GPCD) </w:t>
            </w:r>
            <w:r w:rsidR="00D343F4">
              <w:rPr>
                <w:sz w:val="20"/>
                <w:szCs w:val="20"/>
              </w:rPr>
              <w:t>is</w:t>
            </w:r>
            <w:r w:rsidR="00516BA9">
              <w:rPr>
                <w:sz w:val="20"/>
                <w:szCs w:val="20"/>
              </w:rPr>
              <w:t xml:space="preserve"> known</w:t>
            </w:r>
            <w:r w:rsidRPr="1FB472C8">
              <w:rPr>
                <w:sz w:val="20"/>
                <w:szCs w:val="20"/>
              </w:rPr>
              <w:t xml:space="preserve">, please provide. </w:t>
            </w:r>
            <w:r w:rsidRPr="009150EC">
              <w:rPr>
                <w:b w:val="0"/>
                <w:bCs w:val="0"/>
                <w:i/>
                <w:iCs/>
                <w:sz w:val="20"/>
                <w:szCs w:val="20"/>
              </w:rPr>
              <w:t xml:space="preserve">If you use </w:t>
            </w:r>
            <w:r w:rsidR="00B56AA6">
              <w:rPr>
                <w:b w:val="0"/>
                <w:bCs w:val="0"/>
                <w:i/>
                <w:iCs/>
                <w:sz w:val="20"/>
                <w:szCs w:val="20"/>
              </w:rPr>
              <w:t>other criteria</w:t>
            </w:r>
            <w:r w:rsidRPr="009150EC">
              <w:rPr>
                <w:b w:val="0"/>
                <w:bCs w:val="0"/>
                <w:i/>
                <w:iCs/>
                <w:sz w:val="20"/>
                <w:szCs w:val="20"/>
              </w:rPr>
              <w:t xml:space="preserve"> to measure demand, include that instead.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1CBDE8B2" w14:textId="77777777" w:rsidR="00CA558E" w:rsidRPr="0012513A" w:rsidRDefault="00CA558E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558E" w:rsidRPr="0012513A" w14:paraId="294F0F4B" w14:textId="77777777" w:rsidTr="00647DF4">
        <w:trPr>
          <w:gridAfter w:val="1"/>
          <w:wAfter w:w="9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3064A356" w14:textId="3A82310A" w:rsidR="00CA558E" w:rsidRPr="00EC48A1" w:rsidRDefault="00CA558E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 xml:space="preserve">Do we have a gallons per capita water demand </w:t>
            </w:r>
            <w:r w:rsidR="00E97998">
              <w:rPr>
                <w:sz w:val="20"/>
                <w:szCs w:val="20"/>
              </w:rPr>
              <w:t>goal or</w:t>
            </w:r>
            <w:r w:rsidRPr="1FB472C8">
              <w:rPr>
                <w:sz w:val="20"/>
                <w:szCs w:val="20"/>
              </w:rPr>
              <w:t xml:space="preserve"> </w:t>
            </w:r>
            <w:r w:rsidR="00B56AA6">
              <w:rPr>
                <w:sz w:val="20"/>
                <w:szCs w:val="20"/>
              </w:rPr>
              <w:t>other targets</w:t>
            </w:r>
            <w:r w:rsidRPr="1FB472C8">
              <w:rPr>
                <w:sz w:val="20"/>
                <w:szCs w:val="20"/>
              </w:rPr>
              <w:t xml:space="preserve"> for conservation? </w:t>
            </w:r>
            <w:r w:rsidRPr="009150EC">
              <w:rPr>
                <w:b w:val="0"/>
                <w:bCs w:val="0"/>
                <w:i/>
                <w:iCs/>
                <w:sz w:val="20"/>
                <w:szCs w:val="20"/>
              </w:rPr>
              <w:t>Please provide.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1FDAD5F6" w14:textId="77777777" w:rsidR="00CA558E" w:rsidRPr="0012513A" w:rsidRDefault="00CA558E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271934" w:rsidRPr="0012513A" w14:paraId="31004822" w14:textId="77777777" w:rsidTr="00647DF4">
        <w:trPr>
          <w:gridAfter w:val="1"/>
          <w:wAfter w:w="9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590A6A50" w14:textId="0686D257" w:rsidR="00271934" w:rsidRPr="0012513A" w:rsidRDefault="00271934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Pr="0012513A">
              <w:rPr>
                <w:sz w:val="20"/>
                <w:szCs w:val="20"/>
              </w:rPr>
              <w:t xml:space="preserve">additional water supply storage projects </w:t>
            </w:r>
            <w:r>
              <w:rPr>
                <w:sz w:val="20"/>
                <w:szCs w:val="20"/>
              </w:rPr>
              <w:t xml:space="preserve">being considered </w:t>
            </w:r>
            <w:r w:rsidRPr="0012513A">
              <w:rPr>
                <w:sz w:val="20"/>
                <w:szCs w:val="20"/>
              </w:rPr>
              <w:t>to meet future demand?</w:t>
            </w:r>
            <w:r>
              <w:rPr>
                <w:sz w:val="20"/>
                <w:szCs w:val="20"/>
              </w:rPr>
              <w:t xml:space="preserve"> </w:t>
            </w:r>
            <w:r w:rsidRPr="00271934">
              <w:rPr>
                <w:b w:val="0"/>
                <w:bCs w:val="0"/>
                <w:i/>
                <w:iCs/>
                <w:sz w:val="20"/>
                <w:szCs w:val="20"/>
              </w:rPr>
              <w:t xml:space="preserve">Yes/no, and add </w:t>
            </w:r>
            <w:r w:rsidR="00B56AA6">
              <w:rPr>
                <w:b w:val="0"/>
                <w:bCs w:val="0"/>
                <w:i/>
                <w:iCs/>
                <w:sz w:val="20"/>
                <w:szCs w:val="20"/>
              </w:rPr>
              <w:t xml:space="preserve">an </w:t>
            </w:r>
            <w:r w:rsidRPr="00271934">
              <w:rPr>
                <w:b w:val="0"/>
                <w:bCs w:val="0"/>
                <w:i/>
                <w:iCs/>
                <w:sz w:val="20"/>
                <w:szCs w:val="20"/>
              </w:rPr>
              <w:t>explanation if necessary</w:t>
            </w:r>
            <w:r w:rsidR="004F118C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56D7D481" w14:textId="74D6B01F" w:rsidR="00271934" w:rsidRPr="00F0091B" w:rsidRDefault="0027193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71934" w:rsidRPr="0012513A" w14:paraId="0AE36CA8" w14:textId="77777777" w:rsidTr="00647DF4">
        <w:trPr>
          <w:gridAfter w:val="1"/>
          <w:wAfter w:w="9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29B2BAC3" w14:textId="5730336D" w:rsidR="00271934" w:rsidRPr="0012513A" w:rsidRDefault="00271934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 xml:space="preserve">Has an assessment of </w:t>
            </w:r>
            <w:r w:rsidR="00B56AA6">
              <w:rPr>
                <w:sz w:val="20"/>
                <w:szCs w:val="20"/>
              </w:rPr>
              <w:t xml:space="preserve">the </w:t>
            </w:r>
            <w:r w:rsidRPr="1FB472C8">
              <w:rPr>
                <w:sz w:val="20"/>
                <w:szCs w:val="20"/>
              </w:rPr>
              <w:t xml:space="preserve">impacts of water conservation been conducted? </w:t>
            </w:r>
            <w:r w:rsidRPr="009150EC">
              <w:rPr>
                <w:b w:val="0"/>
                <w:bCs w:val="0"/>
                <w:sz w:val="20"/>
                <w:szCs w:val="20"/>
              </w:rPr>
              <w:t>(</w:t>
            </w:r>
            <w:r w:rsidR="00027B20" w:rsidRPr="009150EC">
              <w:rPr>
                <w:b w:val="0"/>
                <w:bCs w:val="0"/>
                <w:sz w:val="20"/>
                <w:szCs w:val="20"/>
              </w:rPr>
              <w:t>e.g.,</w:t>
            </w:r>
            <w:r w:rsidRPr="009150EC">
              <w:rPr>
                <w:b w:val="0"/>
                <w:bCs w:val="0"/>
                <w:sz w:val="20"/>
                <w:szCs w:val="20"/>
              </w:rPr>
              <w:t xml:space="preserve"> revenue, water infrastructure, etc.)</w:t>
            </w:r>
            <w:r w:rsidRPr="1FB472C8">
              <w:rPr>
                <w:sz w:val="20"/>
                <w:szCs w:val="20"/>
              </w:rPr>
              <w:t xml:space="preserve">  </w:t>
            </w:r>
            <w:r w:rsidRPr="00271934">
              <w:rPr>
                <w:b w:val="0"/>
                <w:bCs w:val="0"/>
                <w:i/>
                <w:iCs/>
                <w:sz w:val="20"/>
                <w:szCs w:val="20"/>
              </w:rPr>
              <w:t xml:space="preserve">Yes/no, and add </w:t>
            </w:r>
            <w:r w:rsidR="00B56AA6">
              <w:rPr>
                <w:b w:val="0"/>
                <w:bCs w:val="0"/>
                <w:i/>
                <w:iCs/>
                <w:sz w:val="20"/>
                <w:szCs w:val="20"/>
              </w:rPr>
              <w:t xml:space="preserve">an </w:t>
            </w:r>
            <w:r w:rsidRPr="00271934">
              <w:rPr>
                <w:b w:val="0"/>
                <w:bCs w:val="0"/>
                <w:i/>
                <w:iCs/>
                <w:sz w:val="20"/>
                <w:szCs w:val="20"/>
              </w:rPr>
              <w:t>explanation if necessary</w:t>
            </w:r>
            <w:r w:rsidR="004F118C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2B8E3DBE" w14:textId="053ECE3A" w:rsidR="00271934" w:rsidRPr="00F0091B" w:rsidRDefault="0027193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7DF4" w:rsidRPr="0012513A" w14:paraId="03A4BE07" w14:textId="77777777" w:rsidTr="007C7E5F">
        <w:trPr>
          <w:gridAfter w:val="1"/>
          <w:wAfter w:w="9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704AB93A" w14:textId="566264B0" w:rsidR="00647DF4" w:rsidRPr="19E04FBB" w:rsidRDefault="00647DF4" w:rsidP="003E3C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within an </w:t>
            </w:r>
            <w:r w:rsidR="004F118C">
              <w:rPr>
                <w:sz w:val="20"/>
                <w:szCs w:val="20"/>
              </w:rPr>
              <w:t>Active Management Area (</w:t>
            </w:r>
            <w:r>
              <w:rPr>
                <w:sz w:val="20"/>
                <w:szCs w:val="20"/>
              </w:rPr>
              <w:t>AMA</w:t>
            </w:r>
            <w:r w:rsidR="004F118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do you have an assured water supply designation or certification from ADWR?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7DB0D33D" w14:textId="77777777" w:rsidR="00647DF4" w:rsidRPr="00F0091B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7DF4" w:rsidRPr="0012513A" w14:paraId="1BA6D893" w14:textId="77777777" w:rsidTr="007C7E5F">
        <w:trPr>
          <w:gridAfter w:val="1"/>
          <w:wAfter w:w="9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0EE871FC" w14:textId="7F2244DF" w:rsidR="00647DF4" w:rsidRPr="19E04FBB" w:rsidRDefault="00647DF4" w:rsidP="003E3C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outside an AMA, do you have mandatory adequacy programs or other means of assuring water supply for development?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066995DC" w14:textId="77777777" w:rsidR="00647DF4" w:rsidRPr="00F0091B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47DF4" w:rsidRPr="0012513A" w14:paraId="7442C4AC" w14:textId="77777777" w:rsidTr="007C7E5F">
        <w:trPr>
          <w:gridAfter w:val="1"/>
          <w:wAfter w:w="9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61AB6F49" w14:textId="7058AABF" w:rsidR="00647DF4" w:rsidRPr="00C47FD8" w:rsidRDefault="007F7347" w:rsidP="003E3C6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Which</w:t>
            </w:r>
            <w:r w:rsidR="00C47FD8" w:rsidRPr="19E04FBB">
              <w:rPr>
                <w:sz w:val="20"/>
                <w:szCs w:val="20"/>
              </w:rPr>
              <w:t xml:space="preserve"> </w:t>
            </w:r>
            <w:r w:rsidR="00406088" w:rsidRPr="00406088">
              <w:rPr>
                <w:sz w:val="20"/>
                <w:szCs w:val="20"/>
              </w:rPr>
              <w:t xml:space="preserve">population and growth projections methodologies </w:t>
            </w:r>
            <w:r>
              <w:rPr>
                <w:sz w:val="20"/>
                <w:szCs w:val="20"/>
              </w:rPr>
              <w:t>are use</w:t>
            </w:r>
            <w:r w:rsidR="00C47FD8" w:rsidRPr="19E04FBB">
              <w:rPr>
                <w:sz w:val="20"/>
                <w:szCs w:val="20"/>
              </w:rPr>
              <w:t>d to determine future water demand?</w:t>
            </w:r>
          </w:p>
          <w:p w14:paraId="4821D294" w14:textId="175CC068" w:rsidR="00C47FD8" w:rsidRPr="19E04FBB" w:rsidRDefault="00C47FD8" w:rsidP="003E3C60">
            <w:pPr>
              <w:pStyle w:val="ListParagraph"/>
              <w:numPr>
                <w:ilvl w:val="1"/>
                <w:numId w:val="1"/>
              </w:numPr>
              <w:ind w:left="69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Pr="19E04FBB">
              <w:rPr>
                <w:sz w:val="20"/>
                <w:szCs w:val="20"/>
              </w:rPr>
              <w:t xml:space="preserve"> yes, which methods: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54985D5E" w14:textId="77777777" w:rsidR="00647DF4" w:rsidRPr="00F0091B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7347" w:rsidRPr="0012513A" w14:paraId="46B10A04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53F4FD80" w14:textId="51F7C13C" w:rsidR="007F7347" w:rsidRPr="009F39E9" w:rsidRDefault="007F7347" w:rsidP="009F39E9">
            <w:pPr>
              <w:pStyle w:val="Bulletted"/>
            </w:pPr>
            <w:r w:rsidRPr="009F39E9">
              <w:t>A linear population growth model is used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78AE02DE" w14:textId="77777777" w:rsidR="007F7347" w:rsidRPr="0012513A" w:rsidRDefault="007F7347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12513A" w14:paraId="688C1B67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0394B9B0" w14:textId="7D8BA43D" w:rsidR="00647DF4" w:rsidRPr="009F39E9" w:rsidRDefault="00647DF4" w:rsidP="009F39E9">
            <w:pPr>
              <w:pStyle w:val="Bulletted"/>
            </w:pPr>
            <w:r w:rsidRPr="009F39E9">
              <w:t>Low, medium, and high population projections are used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7BA448DC" w14:textId="77777777" w:rsidR="00647DF4" w:rsidRPr="0012513A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12513A" w14:paraId="049B1F74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62042571" w14:textId="3ED46089" w:rsidR="00647DF4" w:rsidRPr="009F39E9" w:rsidRDefault="00647DF4" w:rsidP="009F39E9">
            <w:pPr>
              <w:pStyle w:val="Bulletted"/>
            </w:pPr>
            <w:r w:rsidRPr="009F39E9">
              <w:t>Growth scenario modeling is used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541D56E3" w14:textId="77777777" w:rsidR="00647DF4" w:rsidRPr="0012513A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12513A" w14:paraId="2220E1A4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4E126893" w14:textId="6085AE18" w:rsidR="00647DF4" w:rsidRPr="009F39E9" w:rsidRDefault="00647DF4" w:rsidP="009F39E9">
            <w:pPr>
              <w:pStyle w:val="Bulletted"/>
            </w:pPr>
            <w:r w:rsidRPr="009F39E9">
              <w:t>Demand projections are tied to land use</w:t>
            </w:r>
            <w:r w:rsidR="007407A9" w:rsidRPr="009F39E9">
              <w:t>.</w:t>
            </w:r>
            <w:r w:rsidRPr="009F39E9">
              <w:t xml:space="preserve"> If </w:t>
            </w:r>
            <w:r w:rsidR="007407A9" w:rsidRPr="009F39E9">
              <w:t>so</w:t>
            </w:r>
            <w:r w:rsidRPr="009F39E9">
              <w:t xml:space="preserve">, are demands are </w:t>
            </w:r>
            <w:r w:rsidR="00406088">
              <w:t>linked</w:t>
            </w:r>
            <w:r w:rsidRPr="009F39E9">
              <w:t xml:space="preserve"> to zoning</w:t>
            </w:r>
            <w:r w:rsidR="00DB76A0" w:rsidRPr="009F39E9">
              <w:t xml:space="preserve"> </w:t>
            </w:r>
            <w:r w:rsidRPr="009F39E9">
              <w:t>(C-1, C-2, etc</w:t>
            </w:r>
            <w:r w:rsidR="00DB76A0" w:rsidRPr="009F39E9">
              <w:t>.</w:t>
            </w:r>
            <w:r w:rsidRPr="009F39E9">
              <w:t>)</w:t>
            </w:r>
            <w:r w:rsidR="00406088">
              <w:t>,</w:t>
            </w:r>
            <w:r w:rsidRPr="009F39E9">
              <w:t xml:space="preserve"> or are demands are tied to specific development types within zones (restaurants, dry cleaners, etc</w:t>
            </w:r>
            <w:r w:rsidR="00DB76A0" w:rsidRPr="009F39E9">
              <w:t>.</w:t>
            </w:r>
            <w:r w:rsidRPr="009F39E9">
              <w:t>)?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3342BB86" w14:textId="77777777" w:rsidR="00647DF4" w:rsidRPr="0012513A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14:paraId="44FC80B2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4692DA94" w14:textId="640002F2" w:rsidR="00647DF4" w:rsidRPr="009F39E9" w:rsidRDefault="00647DF4" w:rsidP="009F39E9">
            <w:pPr>
              <w:pStyle w:val="Bulletted"/>
            </w:pPr>
            <w:r w:rsidRPr="009F39E9">
              <w:t>Other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5F07AECE" w14:textId="7D7826BE" w:rsidR="00647DF4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60FB" w:rsidRPr="0012513A" w14:paraId="3839EAB5" w14:textId="77777777" w:rsidTr="007C7E5F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1E1B6166" w14:textId="5C3CD5D2" w:rsidR="00E660FB" w:rsidRPr="002E054F" w:rsidRDefault="00E660FB" w:rsidP="003E3C6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E660FB">
              <w:rPr>
                <w:rFonts w:cstheme="minorHAnsi"/>
                <w:sz w:val="20"/>
                <w:szCs w:val="20"/>
              </w:rPr>
              <w:t>Have projected land use changes been connected to water demand projections</w:t>
            </w:r>
            <w:r w:rsidR="009F5CB1">
              <w:rPr>
                <w:rFonts w:cstheme="minorHAnsi"/>
                <w:sz w:val="20"/>
                <w:szCs w:val="20"/>
              </w:rPr>
              <w:t xml:space="preserve"> in calculating future demand</w:t>
            </w:r>
            <w:r w:rsidRPr="00E660FB">
              <w:rPr>
                <w:rFonts w:cstheme="minorHAnsi"/>
                <w:sz w:val="20"/>
                <w:szCs w:val="20"/>
              </w:rPr>
              <w:t>?</w:t>
            </w:r>
          </w:p>
          <w:p w14:paraId="38EF8E6A" w14:textId="1B7446F2" w:rsidR="002E054F" w:rsidRPr="00EA3518" w:rsidRDefault="002E054F" w:rsidP="003E3C60">
            <w:pPr>
              <w:pStyle w:val="ListParagraph"/>
              <w:numPr>
                <w:ilvl w:val="1"/>
                <w:numId w:val="1"/>
              </w:numPr>
              <w:ind w:left="695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 w:rsidRPr="19E04FBB">
              <w:rPr>
                <w:sz w:val="20"/>
                <w:szCs w:val="20"/>
              </w:rPr>
              <w:t xml:space="preserve"> yes, which methods:</w:t>
            </w:r>
          </w:p>
        </w:tc>
        <w:tc>
          <w:tcPr>
            <w:tcW w:w="3927" w:type="dxa"/>
            <w:gridSpan w:val="3"/>
            <w:shd w:val="clear" w:color="auto" w:fill="auto"/>
          </w:tcPr>
          <w:p w14:paraId="59374409" w14:textId="77777777" w:rsidR="00E660FB" w:rsidRPr="0012513A" w:rsidRDefault="00E660FB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12513A" w14:paraId="26D96C9F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0DF7F0A7" w14:textId="647B9349" w:rsidR="00647DF4" w:rsidRPr="009F39E9" w:rsidRDefault="00647DF4" w:rsidP="009F39E9">
            <w:pPr>
              <w:pStyle w:val="Bulletted"/>
            </w:pPr>
            <w:r w:rsidRPr="009F39E9">
              <w:t>Based on population projection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7BD7F4DB" w14:textId="77777777" w:rsidR="00647DF4" w:rsidRPr="0012513A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E660FB" w:rsidRPr="0012513A" w14:paraId="62779D61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6EF07D48" w14:textId="4030299D" w:rsidR="00E660FB" w:rsidRPr="009F39E9" w:rsidRDefault="00E660FB" w:rsidP="009F39E9">
            <w:pPr>
              <w:pStyle w:val="Bulletted"/>
            </w:pPr>
            <w:r w:rsidRPr="009F39E9">
              <w:t xml:space="preserve">Based on </w:t>
            </w:r>
            <w:r w:rsidR="005578FE">
              <w:t xml:space="preserve">the </w:t>
            </w:r>
            <w:r w:rsidRPr="009F39E9">
              <w:t>total number of households/taps based on growth projections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1B03238D" w14:textId="77777777" w:rsidR="00E660FB" w:rsidRPr="0012513A" w:rsidRDefault="00E660FB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12513A" w14:paraId="0C0E1191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7E28DB5C" w14:textId="4B7303A0" w:rsidR="00647DF4" w:rsidRPr="009F39E9" w:rsidRDefault="00647DF4" w:rsidP="009F39E9">
            <w:pPr>
              <w:pStyle w:val="Bulletted"/>
            </w:pPr>
            <w:r w:rsidRPr="009F39E9">
              <w:t>Based on density or historical land use type per acre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00746331" w14:textId="77777777" w:rsidR="00647DF4" w:rsidRPr="0012513A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12513A" w14:paraId="5B48E480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12C49516" w14:textId="50A86B94" w:rsidR="00647DF4" w:rsidRPr="009F39E9" w:rsidRDefault="00647DF4" w:rsidP="009F39E9">
            <w:pPr>
              <w:pStyle w:val="Bulletted"/>
            </w:pPr>
            <w:r w:rsidRPr="009F39E9">
              <w:t>Other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1A982ED2" w14:textId="77777777" w:rsidR="00647DF4" w:rsidRPr="0012513A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C7E5F" w:rsidRPr="0012513A" w14:paraId="0FACED6C" w14:textId="77777777" w:rsidTr="007C7E5F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72FFC295" w14:textId="21CECA89" w:rsidR="007C7E5F" w:rsidRPr="007C7E5F" w:rsidRDefault="007C7E5F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E5F">
              <w:rPr>
                <w:rFonts w:cstheme="minorHAnsi"/>
                <w:sz w:val="20"/>
                <w:szCs w:val="20"/>
              </w:rPr>
              <w:t>What is the source of the population data?</w:t>
            </w:r>
          </w:p>
        </w:tc>
        <w:tc>
          <w:tcPr>
            <w:tcW w:w="3927" w:type="dxa"/>
            <w:gridSpan w:val="3"/>
            <w:shd w:val="clear" w:color="auto" w:fill="FFFFFF" w:themeFill="background1"/>
          </w:tcPr>
          <w:p w14:paraId="58D8C93C" w14:textId="77777777" w:rsidR="007C7E5F" w:rsidRPr="0012513A" w:rsidRDefault="007C7E5F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C7E5F" w:rsidRPr="0012513A" w14:paraId="73F6E0D6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120C1048" w14:textId="3867F223" w:rsidR="007C7E5F" w:rsidRPr="009F39E9" w:rsidRDefault="000279BD" w:rsidP="009F39E9">
            <w:pPr>
              <w:pStyle w:val="Bulletted"/>
            </w:pPr>
            <w:r w:rsidRPr="009F39E9">
              <w:t>Arizona Office of Economic Opportunity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73D9574B" w14:textId="77777777" w:rsidR="007C7E5F" w:rsidRPr="0012513A" w:rsidRDefault="007C7E5F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12513A" w14:paraId="57FA25B5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1D3C65A1" w14:textId="472E4CAA" w:rsidR="00647DF4" w:rsidRPr="009F39E9" w:rsidRDefault="00647DF4" w:rsidP="009F39E9">
            <w:pPr>
              <w:pStyle w:val="Bulletted"/>
            </w:pPr>
            <w:r w:rsidRPr="009F39E9">
              <w:t>Consultant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311399A5" w14:textId="77777777" w:rsidR="00647DF4" w:rsidRPr="0012513A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12513A" w14:paraId="738B6F31" w14:textId="77777777" w:rsidTr="00647DF4">
        <w:trPr>
          <w:gridAfter w:val="1"/>
          <w:wAfter w:w="9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2F2F2" w:themeFill="background1" w:themeFillShade="F2"/>
          </w:tcPr>
          <w:p w14:paraId="328577A2" w14:textId="6CE61D1D" w:rsidR="00647DF4" w:rsidRPr="009F39E9" w:rsidRDefault="00647DF4" w:rsidP="009F39E9">
            <w:pPr>
              <w:pStyle w:val="Bulletted"/>
            </w:pPr>
            <w:r w:rsidRPr="009F39E9">
              <w:t>Other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454B4463" w14:textId="77777777" w:rsidR="00647DF4" w:rsidRPr="0012513A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647DF4" w:rsidRPr="00BB17B4" w14:paraId="3D6622C6" w14:textId="77777777" w:rsidTr="00647DF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3" w:type="dxa"/>
            <w:gridSpan w:val="2"/>
            <w:shd w:val="clear" w:color="auto" w:fill="FFFFFF" w:themeFill="background1"/>
          </w:tcPr>
          <w:p w14:paraId="346193B7" w14:textId="179F4A87" w:rsidR="00647DF4" w:rsidRPr="00830F5B" w:rsidRDefault="007C7E5F" w:rsidP="003E3C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7E5F">
              <w:rPr>
                <w:sz w:val="20"/>
                <w:szCs w:val="20"/>
              </w:rPr>
              <w:t xml:space="preserve">Have we included climate vulnerability and variability as part of </w:t>
            </w:r>
            <w:r w:rsidR="005578FE">
              <w:rPr>
                <w:sz w:val="20"/>
                <w:szCs w:val="20"/>
              </w:rPr>
              <w:t>our future water supply assessment</w:t>
            </w:r>
            <w:r w:rsidRPr="007C7E5F">
              <w:rPr>
                <w:sz w:val="20"/>
                <w:szCs w:val="20"/>
              </w:rPr>
              <w:t>? If yes, how did we assess vulnerability? What is our firm yield?</w:t>
            </w:r>
          </w:p>
        </w:tc>
        <w:tc>
          <w:tcPr>
            <w:tcW w:w="3927" w:type="dxa"/>
            <w:gridSpan w:val="3"/>
            <w:shd w:val="clear" w:color="auto" w:fill="EAEED7" w:themeFill="accent6" w:themeFillTint="33"/>
          </w:tcPr>
          <w:p w14:paraId="20FA4CEF" w14:textId="77777777" w:rsidR="00647DF4" w:rsidRPr="00BB17B4" w:rsidRDefault="00647DF4" w:rsidP="00C35D34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497B" w:rsidRPr="00BB17B4" w14:paraId="36FD69FC" w14:textId="77777777" w:rsidTr="009F39E9">
        <w:trPr>
          <w:gridAfter w:val="1"/>
          <w:wAfter w:w="9" w:type="dxa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FFFFF" w:themeFill="background1"/>
          </w:tcPr>
          <w:p w14:paraId="7752FEC3" w14:textId="35B23BD9" w:rsidR="007B497B" w:rsidRPr="000279BD" w:rsidRDefault="007B497B" w:rsidP="007B497B">
            <w:pPr>
              <w:ind w:left="0" w:firstLine="0"/>
              <w:rPr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>Section Impressions: What were your key takeaways from</w:t>
            </w:r>
            <w:r w:rsidRPr="005B1E57">
              <w:rPr>
                <w:i/>
                <w:iCs/>
                <w:sz w:val="20"/>
                <w:szCs w:val="20"/>
              </w:rPr>
              <w:t xml:space="preserve"> this section</w:t>
            </w:r>
            <w:r>
              <w:rPr>
                <w:i/>
                <w:iCs/>
                <w:sz w:val="20"/>
                <w:szCs w:val="20"/>
              </w:rPr>
              <w:t>? What is your community doing well? What are your community’s challenges?</w:t>
            </w:r>
          </w:p>
        </w:tc>
        <w:tc>
          <w:tcPr>
            <w:tcW w:w="7465" w:type="dxa"/>
            <w:gridSpan w:val="4"/>
            <w:shd w:val="clear" w:color="auto" w:fill="EAEED7" w:themeFill="accent6" w:themeFillTint="33"/>
          </w:tcPr>
          <w:p w14:paraId="460488B5" w14:textId="77777777" w:rsidR="007B497B" w:rsidRPr="00BB17B4" w:rsidRDefault="007B497B" w:rsidP="007B497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497B" w:rsidRPr="00BB17B4" w14:paraId="76C9F18E" w14:textId="77777777" w:rsidTr="009F39E9">
        <w:trPr>
          <w:gridAfter w:val="1"/>
          <w:wAfter w:w="9" w:type="dxa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FFFFFF" w:themeFill="background1"/>
          </w:tcPr>
          <w:p w14:paraId="65857746" w14:textId="76E795C1" w:rsidR="007B497B" w:rsidRPr="000279BD" w:rsidRDefault="007B497B" w:rsidP="007B497B">
            <w:pPr>
              <w:ind w:left="0" w:firstLine="0"/>
              <w:rPr>
                <w:b w:val="0"/>
                <w:bCs w:val="0"/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Have you identified any needs or next steps that would further integrate water and land use planning? </w:t>
            </w:r>
          </w:p>
        </w:tc>
        <w:tc>
          <w:tcPr>
            <w:tcW w:w="7465" w:type="dxa"/>
            <w:gridSpan w:val="4"/>
            <w:shd w:val="clear" w:color="auto" w:fill="EAEED7" w:themeFill="accent6" w:themeFillTint="33"/>
          </w:tcPr>
          <w:p w14:paraId="4C3DB808" w14:textId="77777777" w:rsidR="007B497B" w:rsidRPr="00BB17B4" w:rsidRDefault="007B497B" w:rsidP="007B497B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22ACB88" w14:textId="1E3A5B77" w:rsidR="005B1E57" w:rsidRDefault="005660A1" w:rsidP="00E71C22">
      <w:pPr>
        <w:ind w:left="360"/>
        <w:rPr>
          <w:rFonts w:eastAsiaTheme="majorEastAsia" w:cstheme="majorBidi"/>
          <w:b/>
          <w:sz w:val="28"/>
          <w:szCs w:val="28"/>
        </w:rPr>
      </w:pPr>
      <w:r>
        <w:rPr>
          <w:b/>
          <w:sz w:val="28"/>
        </w:rPr>
        <w:t xml:space="preserve">Congratulations! You have completed section 2 of 4! </w:t>
      </w:r>
      <w:r w:rsidR="005B1E57">
        <w:rPr>
          <w:b/>
          <w:sz w:val="28"/>
          <w:szCs w:val="28"/>
        </w:rPr>
        <w:br w:type="page"/>
      </w:r>
    </w:p>
    <w:p w14:paraId="2E0A161E" w14:textId="493F2605" w:rsidR="00B87CD4" w:rsidRDefault="3A90DD41" w:rsidP="00445DC3">
      <w:pPr>
        <w:pStyle w:val="Heading1"/>
      </w:pPr>
      <w:r w:rsidRPr="008B0326">
        <w:lastRenderedPageBreak/>
        <w:t>Part 3: Water Conservation and Efficiency Programs</w:t>
      </w:r>
    </w:p>
    <w:p w14:paraId="4D32EE04" w14:textId="793F77C3" w:rsidR="00136FBF" w:rsidRDefault="005578FE" w:rsidP="00445DC3">
      <w:pPr>
        <w:ind w:left="0" w:firstLine="0"/>
      </w:pPr>
      <w:r>
        <w:t>Data sources</w:t>
      </w:r>
      <w:r w:rsidR="00136FBF">
        <w:t xml:space="preserve"> will likely be from the </w:t>
      </w:r>
      <w:r w:rsidR="00136FBF" w:rsidRPr="00445DC3">
        <w:rPr>
          <w:u w:val="single"/>
        </w:rPr>
        <w:t xml:space="preserve">water </w:t>
      </w:r>
      <w:r w:rsidR="000B1E32">
        <w:rPr>
          <w:u w:val="single"/>
        </w:rPr>
        <w:t xml:space="preserve">provider, water </w:t>
      </w:r>
      <w:r w:rsidR="00136FBF" w:rsidRPr="00445DC3">
        <w:rPr>
          <w:u w:val="single"/>
        </w:rPr>
        <w:t>utility</w:t>
      </w:r>
      <w:r w:rsidR="000B1E32">
        <w:rPr>
          <w:u w:val="single"/>
        </w:rPr>
        <w:t>,</w:t>
      </w:r>
      <w:r w:rsidR="00136FBF" w:rsidRPr="00445DC3">
        <w:rPr>
          <w:u w:val="single"/>
        </w:rPr>
        <w:t xml:space="preserve"> or the water resources/public works department(s)</w:t>
      </w:r>
      <w:r w:rsidR="00136FBF">
        <w:t>.</w:t>
      </w:r>
    </w:p>
    <w:p w14:paraId="54181E3D" w14:textId="77777777" w:rsidR="009F39E9" w:rsidRDefault="009F39E9" w:rsidP="009F39E9">
      <w:pPr>
        <w:ind w:left="0" w:firstLine="0"/>
      </w:pPr>
      <w:r w:rsidRPr="000279BD">
        <w:rPr>
          <w:i/>
        </w:rPr>
        <w:t>If you have multiple water providers</w:t>
      </w:r>
      <w:r w:rsidRPr="00193CDC">
        <w:rPr>
          <w:i/>
          <w:iCs/>
        </w:rPr>
        <w:t>,</w:t>
      </w:r>
      <w:r>
        <w:t xml:space="preserve"> please have each of them complete this section. To use a spreadsheet version instead of a document to compile and compare responses across providers, please contact </w:t>
      </w:r>
      <w:hyperlink r:id="rId12" w:history="1">
        <w:r w:rsidRPr="004E2F4D">
          <w:rPr>
            <w:rStyle w:val="Hyperlink"/>
          </w:rPr>
          <w:t>growingwatersmart@sonoraninstitute.org</w:t>
        </w:r>
      </w:hyperlink>
      <w:r>
        <w:t>.</w:t>
      </w:r>
    </w:p>
    <w:p w14:paraId="4B2B0A32" w14:textId="77777777" w:rsidR="00136FBF" w:rsidRPr="00136FBF" w:rsidRDefault="00136FBF" w:rsidP="00136FBF"/>
    <w:tbl>
      <w:tblPr>
        <w:tblStyle w:val="GridTable1Light-Accent1"/>
        <w:tblW w:w="5084" w:type="pct"/>
        <w:tblLook w:val="04A0" w:firstRow="1" w:lastRow="0" w:firstColumn="1" w:lastColumn="0" w:noHBand="0" w:noVBand="1"/>
      </w:tblPr>
      <w:tblGrid>
        <w:gridCol w:w="3415"/>
        <w:gridCol w:w="2448"/>
        <w:gridCol w:w="935"/>
        <w:gridCol w:w="167"/>
        <w:gridCol w:w="769"/>
        <w:gridCol w:w="1234"/>
        <w:gridCol w:w="1017"/>
        <w:gridCol w:w="986"/>
      </w:tblGrid>
      <w:tr w:rsidR="00CA01CF" w:rsidRPr="00796F6E" w14:paraId="0698B5A7" w14:textId="77777777" w:rsidTr="00284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94A545" w:themeFill="accent6"/>
          </w:tcPr>
          <w:p w14:paraId="51FA2EF7" w14:textId="77777777" w:rsidR="00CA01CF" w:rsidRPr="00796F6E" w:rsidRDefault="00CA01CF" w:rsidP="00EC48A1">
            <w:pPr>
              <w:keepNext/>
              <w:keepLines/>
              <w:rPr>
                <w:color w:val="FFFFFF" w:themeColor="background1"/>
                <w:sz w:val="28"/>
                <w:szCs w:val="20"/>
              </w:rPr>
            </w:pPr>
            <w:r w:rsidRPr="00796F6E">
              <w:rPr>
                <w:color w:val="FFFFFF" w:themeColor="background1"/>
                <w:sz w:val="28"/>
                <w:szCs w:val="20"/>
              </w:rPr>
              <w:t>WATER CONSERVATION QUESTIONS</w:t>
            </w:r>
          </w:p>
        </w:tc>
        <w:tc>
          <w:tcPr>
            <w:tcW w:w="1871" w:type="dxa"/>
            <w:gridSpan w:val="3"/>
            <w:shd w:val="clear" w:color="auto" w:fill="94A545" w:themeFill="accent6"/>
          </w:tcPr>
          <w:p w14:paraId="05E899A4" w14:textId="77777777" w:rsidR="00CA01CF" w:rsidRPr="00796F6E" w:rsidRDefault="00CA01CF" w:rsidP="00EC48A1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0"/>
              </w:rPr>
            </w:pPr>
            <w:r w:rsidRPr="00796F6E">
              <w:rPr>
                <w:color w:val="FFFFFF" w:themeColor="background1"/>
                <w:sz w:val="28"/>
                <w:szCs w:val="20"/>
              </w:rPr>
              <w:t>RESPONSE</w:t>
            </w:r>
          </w:p>
        </w:tc>
        <w:tc>
          <w:tcPr>
            <w:tcW w:w="3237" w:type="dxa"/>
            <w:gridSpan w:val="3"/>
            <w:shd w:val="clear" w:color="auto" w:fill="94A545" w:themeFill="accent6"/>
          </w:tcPr>
          <w:p w14:paraId="475AEF3C" w14:textId="77777777" w:rsidR="00CA01CF" w:rsidRPr="00796F6E" w:rsidRDefault="00CA01CF" w:rsidP="00132085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0"/>
              </w:rPr>
            </w:pPr>
            <w:r w:rsidRPr="00796F6E">
              <w:rPr>
                <w:color w:val="FFFFFF" w:themeColor="background1"/>
                <w:sz w:val="28"/>
                <w:szCs w:val="20"/>
              </w:rPr>
              <w:t>LINK TO POLICY</w:t>
            </w:r>
          </w:p>
        </w:tc>
      </w:tr>
      <w:tr w:rsidR="00CA01CF" w:rsidRPr="006704B4" w14:paraId="06840D28" w14:textId="77777777" w:rsidTr="00DE21F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</w:tcPr>
          <w:p w14:paraId="2B7D8DE1" w14:textId="5389A1F7" w:rsidR="00CA01CF" w:rsidRPr="006704B4" w:rsidRDefault="009D2E0A" w:rsidP="003E3C6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we, as a water utility or provider, utilize</w:t>
            </w:r>
            <w:r w:rsidR="00423FFC">
              <w:rPr>
                <w:sz w:val="20"/>
                <w:szCs w:val="20"/>
              </w:rPr>
              <w:t xml:space="preserve"> any of the following plans to guide water efficiency</w:t>
            </w:r>
            <w:r w:rsidR="00423FFC" w:rsidRPr="5559EA10">
              <w:rPr>
                <w:sz w:val="20"/>
                <w:szCs w:val="20"/>
              </w:rPr>
              <w:t>?</w:t>
            </w:r>
            <w:r w:rsidR="00423FFC" w:rsidRPr="714DE07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</w:tcPr>
          <w:p w14:paraId="0AB8ABC9" w14:textId="733F0AAE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804E3F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36" w:type="dxa"/>
            <w:gridSpan w:val="2"/>
          </w:tcPr>
          <w:p w14:paraId="69A2F697" w14:textId="077256BB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804E3F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37" w:type="dxa"/>
            <w:gridSpan w:val="3"/>
          </w:tcPr>
          <w:p w14:paraId="2BDADE04" w14:textId="294B0ABD" w:rsidR="00CA01CF" w:rsidRPr="00804E3F" w:rsidRDefault="00804E3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804E3F">
              <w:rPr>
                <w:rFonts w:cstheme="minorHAnsi"/>
                <w:bCs/>
                <w:sz w:val="20"/>
                <w:szCs w:val="20"/>
              </w:rPr>
              <w:t>Link to policy</w:t>
            </w:r>
          </w:p>
        </w:tc>
      </w:tr>
      <w:tr w:rsidR="62502D52" w14:paraId="4AB5817B" w14:textId="77777777" w:rsidTr="00DE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16FC2F1D" w14:textId="7B259D8F" w:rsidR="62502D52" w:rsidRDefault="00423FFC" w:rsidP="003E3C60">
            <w:pPr>
              <w:pStyle w:val="NoSpacing"/>
              <w:numPr>
                <w:ilvl w:val="0"/>
                <w:numId w:val="6"/>
              </w:numPr>
              <w:ind w:left="690" w:hanging="270"/>
              <w:rPr>
                <w:b w:val="0"/>
                <w:bCs w:val="0"/>
                <w:sz w:val="20"/>
                <w:szCs w:val="20"/>
              </w:rPr>
            </w:pPr>
            <w:r w:rsidRPr="714DE073">
              <w:rPr>
                <w:b w:val="0"/>
                <w:bCs w:val="0"/>
                <w:sz w:val="20"/>
                <w:szCs w:val="20"/>
              </w:rPr>
              <w:t>Water Supply Plan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02FAD743" w14:textId="52C03811" w:rsidR="62502D52" w:rsidRPr="00804E3F" w:rsidRDefault="62502D52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2DFD320F" w14:textId="6F293AF6" w:rsidR="62502D52" w:rsidRPr="00804E3F" w:rsidRDefault="62502D52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015AC0A6" w14:textId="131A545E" w:rsidR="62502D52" w:rsidRPr="00804E3F" w:rsidRDefault="62502D52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62502D52" w14:paraId="2171894C" w14:textId="77777777" w:rsidTr="00DE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14E7CAF9" w14:textId="0593B3F2" w:rsidR="62502D52" w:rsidRDefault="00423FFC" w:rsidP="003E3C60">
            <w:pPr>
              <w:pStyle w:val="NoSpacing"/>
              <w:numPr>
                <w:ilvl w:val="0"/>
                <w:numId w:val="6"/>
              </w:numPr>
              <w:ind w:left="690" w:hanging="270"/>
              <w:rPr>
                <w:b w:val="0"/>
                <w:bCs w:val="0"/>
                <w:sz w:val="20"/>
                <w:szCs w:val="20"/>
              </w:rPr>
            </w:pPr>
            <w:r w:rsidRPr="00423FFC">
              <w:rPr>
                <w:b w:val="0"/>
                <w:bCs w:val="0"/>
                <w:sz w:val="20"/>
                <w:szCs w:val="20"/>
              </w:rPr>
              <w:t>Water Conservation Plan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1DDFB352" w14:textId="0DA0EDD6" w:rsidR="62502D52" w:rsidRPr="00804E3F" w:rsidRDefault="62502D52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116C522C" w14:textId="52F29593" w:rsidR="62502D52" w:rsidRPr="00804E3F" w:rsidRDefault="62502D52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472BBD07" w14:textId="3D01AED9" w:rsidR="62502D52" w:rsidRPr="00804E3F" w:rsidRDefault="62502D52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3317C99E" w14:paraId="67EEBCC6" w14:textId="77777777" w:rsidTr="00DE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20914730" w14:textId="61FB7589" w:rsidR="3317C99E" w:rsidRDefault="00423FFC" w:rsidP="003E3C60">
            <w:pPr>
              <w:pStyle w:val="NoSpacing"/>
              <w:numPr>
                <w:ilvl w:val="0"/>
                <w:numId w:val="6"/>
              </w:numPr>
              <w:ind w:left="690" w:hanging="270"/>
              <w:rPr>
                <w:b w:val="0"/>
                <w:bCs w:val="0"/>
                <w:sz w:val="20"/>
                <w:szCs w:val="20"/>
              </w:rPr>
            </w:pPr>
            <w:r w:rsidRPr="714DE073">
              <w:rPr>
                <w:b w:val="0"/>
                <w:bCs w:val="0"/>
                <w:sz w:val="20"/>
                <w:szCs w:val="20"/>
              </w:rPr>
              <w:t>Drought Preparedness Plan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4E27F790" w14:textId="3FF0ED1D" w:rsidR="3317C99E" w:rsidRPr="00804E3F" w:rsidRDefault="3317C99E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10A463EB" w14:textId="1AB5EBA1" w:rsidR="3317C99E" w:rsidRPr="00804E3F" w:rsidRDefault="3317C99E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5EF59E91" w14:textId="66234268" w:rsidR="3317C99E" w:rsidRPr="00804E3F" w:rsidRDefault="3317C99E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62502D52" w14:paraId="649D1B97" w14:textId="77777777" w:rsidTr="00DE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497ED19E" w14:textId="114DA69A" w:rsidR="62502D52" w:rsidRDefault="714DE073" w:rsidP="003E3C60">
            <w:pPr>
              <w:pStyle w:val="NoSpacing"/>
              <w:numPr>
                <w:ilvl w:val="0"/>
                <w:numId w:val="6"/>
              </w:numPr>
              <w:ind w:left="690" w:hanging="270"/>
              <w:rPr>
                <w:b w:val="0"/>
                <w:bCs w:val="0"/>
                <w:sz w:val="20"/>
                <w:szCs w:val="20"/>
              </w:rPr>
            </w:pPr>
            <w:r w:rsidRPr="714DE073">
              <w:rPr>
                <w:b w:val="0"/>
                <w:bCs w:val="0"/>
                <w:sz w:val="20"/>
                <w:szCs w:val="20"/>
              </w:rPr>
              <w:t>Other</w:t>
            </w:r>
            <w:r w:rsidR="003F5DB1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538E1D78" w14:textId="5CB1020B" w:rsidR="62502D52" w:rsidRPr="00804E3F" w:rsidRDefault="62502D52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49D19DB5" w14:textId="7BCBF5FB" w:rsidR="62502D52" w:rsidRPr="00804E3F" w:rsidRDefault="62502D52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14A52E57" w14:textId="3320A3C8" w:rsidR="62502D52" w:rsidRPr="00804E3F" w:rsidRDefault="62502D52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01CF" w:rsidRPr="006704B4" w14:paraId="4324CB78" w14:textId="77777777" w:rsidTr="00DE2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</w:tcPr>
          <w:p w14:paraId="2BE606D2" w14:textId="70414EA5" w:rsidR="00CA01CF" w:rsidRPr="006704B4" w:rsidRDefault="001A5B72" w:rsidP="003E3C6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we, as a water utility or </w:t>
            </w:r>
            <w:r w:rsidR="62502D52" w:rsidRPr="62502D52">
              <w:rPr>
                <w:sz w:val="20"/>
                <w:szCs w:val="20"/>
              </w:rPr>
              <w:t>provider</w:t>
            </w:r>
            <w:r>
              <w:rPr>
                <w:sz w:val="20"/>
                <w:szCs w:val="20"/>
              </w:rPr>
              <w:t>,</w:t>
            </w:r>
            <w:r w:rsidR="62502D52" w:rsidRPr="62502D52">
              <w:rPr>
                <w:sz w:val="20"/>
                <w:szCs w:val="20"/>
              </w:rPr>
              <w:t xml:space="preserve"> conduct any of the following water conservation programs?</w:t>
            </w:r>
          </w:p>
        </w:tc>
        <w:tc>
          <w:tcPr>
            <w:tcW w:w="935" w:type="dxa"/>
          </w:tcPr>
          <w:p w14:paraId="32A06B26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804E3F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36" w:type="dxa"/>
            <w:gridSpan w:val="2"/>
          </w:tcPr>
          <w:p w14:paraId="4F3B67DF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804E3F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37" w:type="dxa"/>
            <w:gridSpan w:val="3"/>
          </w:tcPr>
          <w:p w14:paraId="350CB266" w14:textId="18E5E7C1" w:rsidR="00CA01CF" w:rsidRPr="00804E3F" w:rsidRDefault="00804E3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804E3F">
              <w:rPr>
                <w:rFonts w:cstheme="minorHAnsi"/>
                <w:bCs/>
                <w:sz w:val="20"/>
                <w:szCs w:val="20"/>
              </w:rPr>
              <w:t>Link to policy</w:t>
            </w:r>
          </w:p>
        </w:tc>
      </w:tr>
      <w:tr w:rsidR="00CA01CF" w:rsidRPr="006704B4" w14:paraId="7281AD91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759EA151" w14:textId="77777777" w:rsidR="00CA01CF" w:rsidRPr="009F39E9" w:rsidRDefault="00CA01CF" w:rsidP="009F39E9">
            <w:pPr>
              <w:pStyle w:val="Bulletted"/>
            </w:pPr>
            <w:r w:rsidRPr="009F39E9">
              <w:t>Cash for grass/turf replacement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619FA1C0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440D305F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49057C63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4BC6DC88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73EC7814" w14:textId="36D79008" w:rsidR="00CA01CF" w:rsidRPr="009F39E9" w:rsidRDefault="00CA01CF" w:rsidP="009F39E9">
            <w:pPr>
              <w:pStyle w:val="Bulletted"/>
            </w:pPr>
            <w:r w:rsidRPr="009F39E9">
              <w:t xml:space="preserve">Rebates for </w:t>
            </w:r>
            <w:r w:rsidR="0038240B" w:rsidRPr="009F39E9">
              <w:t xml:space="preserve">indoor </w:t>
            </w:r>
            <w:r w:rsidRPr="009F39E9">
              <w:t>fixtures and appliances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51C78064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6D95502C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14318BA4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012DFFE7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270731F6" w14:textId="77777777" w:rsidR="00CA01CF" w:rsidRPr="009F39E9" w:rsidRDefault="00CA01CF" w:rsidP="009F39E9">
            <w:pPr>
              <w:pStyle w:val="Bulletted"/>
            </w:pPr>
            <w:r w:rsidRPr="009F39E9">
              <w:t>Water efficient product giveaways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5A147B10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5EC206B4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548804D3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11BB67B2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5CBEEDF3" w14:textId="77777777" w:rsidR="00CA01CF" w:rsidRPr="009F39E9" w:rsidRDefault="00CA01CF" w:rsidP="009F39E9">
            <w:pPr>
              <w:pStyle w:val="Bulletted"/>
            </w:pPr>
            <w:r w:rsidRPr="009F39E9">
              <w:t>Conservation education for consumers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23BB637D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66E47A0A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662AC459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72192A36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5D85D794" w14:textId="77777777" w:rsidR="00CA01CF" w:rsidRPr="009F39E9" w:rsidRDefault="00CA01CF" w:rsidP="009F39E9">
            <w:pPr>
              <w:pStyle w:val="Bulletted"/>
            </w:pPr>
            <w:r w:rsidRPr="009F39E9">
              <w:t>Landscaping education for property owners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72AC2047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505F49FD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72A65509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2EC53B45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4A7541D8" w14:textId="77777777" w:rsidR="00CA01CF" w:rsidRPr="009F39E9" w:rsidRDefault="00CA01CF" w:rsidP="009F39E9">
            <w:pPr>
              <w:pStyle w:val="Bulletted"/>
            </w:pPr>
            <w:r w:rsidRPr="009F39E9">
              <w:t>Landscaping education for landscaping professionals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0F6BC86C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34F49F9E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279C35B5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77E32DE1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5F7F89BA" w14:textId="77777777" w:rsidR="00CA01CF" w:rsidRPr="006704B4" w:rsidRDefault="00CA01CF" w:rsidP="003E3C60">
            <w:pPr>
              <w:pStyle w:val="NoSpacing"/>
              <w:numPr>
                <w:ilvl w:val="0"/>
                <w:numId w:val="5"/>
              </w:numPr>
              <w:ind w:left="690"/>
              <w:rPr>
                <w:rFonts w:cstheme="minorHAnsi"/>
                <w:b w:val="0"/>
                <w:sz w:val="20"/>
                <w:szCs w:val="20"/>
              </w:rPr>
            </w:pPr>
            <w:r w:rsidRPr="006704B4">
              <w:rPr>
                <w:rFonts w:cstheme="minorHAnsi"/>
                <w:b w:val="0"/>
                <w:sz w:val="20"/>
                <w:szCs w:val="20"/>
              </w:rPr>
              <w:t>Water efficiency rebates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3AD37F3C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5EC4F264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4493DF1D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8240B" w:rsidRPr="006704B4" w14:paraId="4BA93147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02F59DD6" w14:textId="2818CBA9" w:rsidR="0038240B" w:rsidRPr="006704B4" w:rsidRDefault="00D16DE9" w:rsidP="003E3C60">
            <w:pPr>
              <w:pStyle w:val="NoSpacing"/>
              <w:numPr>
                <w:ilvl w:val="0"/>
                <w:numId w:val="5"/>
              </w:numPr>
              <w:ind w:left="69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Rainwater harvesting education and/or incentives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23B4D08B" w14:textId="77777777" w:rsidR="0038240B" w:rsidRPr="00804E3F" w:rsidRDefault="0038240B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6AB12802" w14:textId="77777777" w:rsidR="0038240B" w:rsidRPr="00804E3F" w:rsidRDefault="0038240B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2958B875" w14:textId="77777777" w:rsidR="0038240B" w:rsidRPr="00804E3F" w:rsidRDefault="0038240B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1BCD5CA5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6164027A" w14:textId="77777777" w:rsidR="00CA01CF" w:rsidRPr="006704B4" w:rsidRDefault="00CA01CF" w:rsidP="003E3C60">
            <w:pPr>
              <w:pStyle w:val="NoSpacing"/>
              <w:numPr>
                <w:ilvl w:val="0"/>
                <w:numId w:val="5"/>
              </w:numPr>
              <w:ind w:left="690"/>
              <w:rPr>
                <w:rFonts w:cstheme="minorHAnsi"/>
                <w:b w:val="0"/>
                <w:sz w:val="20"/>
                <w:szCs w:val="20"/>
              </w:rPr>
            </w:pPr>
            <w:r w:rsidRPr="006704B4">
              <w:rPr>
                <w:rFonts w:cstheme="minorHAnsi"/>
                <w:b w:val="0"/>
                <w:sz w:val="20"/>
                <w:szCs w:val="20"/>
              </w:rPr>
              <w:t>Water audits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54BFF855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63A6B1F0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0D0534F5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66295631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3067DDEA" w14:textId="11BF0825" w:rsidR="00CA01CF" w:rsidRPr="006704B4" w:rsidRDefault="007D0576" w:rsidP="003E3C60">
            <w:pPr>
              <w:pStyle w:val="NoSpacing"/>
              <w:numPr>
                <w:ilvl w:val="0"/>
                <w:numId w:val="5"/>
              </w:numPr>
              <w:ind w:left="69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Secondary w</w:t>
            </w:r>
            <w:r w:rsidR="00CA01CF" w:rsidRPr="006704B4">
              <w:rPr>
                <w:rFonts w:cstheme="minorHAnsi"/>
                <w:b w:val="0"/>
                <w:sz w:val="20"/>
                <w:szCs w:val="20"/>
              </w:rPr>
              <w:t>ater metering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1BB927C9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29381254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6723DEDB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1C47F273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5ADC7F73" w14:textId="0D260E11" w:rsidR="00CA01CF" w:rsidRPr="006704B4" w:rsidRDefault="007D0576" w:rsidP="003E3C60">
            <w:pPr>
              <w:pStyle w:val="NoSpacing"/>
              <w:numPr>
                <w:ilvl w:val="0"/>
                <w:numId w:val="5"/>
              </w:numPr>
              <w:ind w:left="690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Conservation r</w:t>
            </w:r>
            <w:r w:rsidR="00CA01CF" w:rsidRPr="006704B4">
              <w:rPr>
                <w:rFonts w:cstheme="minorHAnsi"/>
                <w:b w:val="0"/>
                <w:sz w:val="20"/>
                <w:szCs w:val="20"/>
              </w:rPr>
              <w:t>ate structuring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58123CF6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4EB98F92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3FC5A496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1AB7D9AA" w14:paraId="6CCA86F1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5D36EF5D" w14:textId="51979C79" w:rsidR="1AB7D9AA" w:rsidRDefault="5559EA10" w:rsidP="003E3C60">
            <w:pPr>
              <w:pStyle w:val="NoSpacing"/>
              <w:numPr>
                <w:ilvl w:val="0"/>
                <w:numId w:val="5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5559EA10">
              <w:rPr>
                <w:b w:val="0"/>
                <w:bCs w:val="0"/>
                <w:sz w:val="20"/>
                <w:szCs w:val="20"/>
              </w:rPr>
              <w:t>Effluent Reuse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50B73F28" w14:textId="20976649" w:rsidR="1AB7D9AA" w:rsidRPr="00804E3F" w:rsidRDefault="1AB7D9AA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65B990D4" w14:textId="2BCBAEDD" w:rsidR="1AB7D9AA" w:rsidRPr="00804E3F" w:rsidRDefault="1AB7D9AA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2595D2C9" w14:textId="7638FD23" w:rsidR="1AB7D9AA" w:rsidRPr="00804E3F" w:rsidRDefault="1AB7D9AA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CA01CF" w:rsidRPr="006704B4" w14:paraId="073FC012" w14:textId="77777777" w:rsidTr="00DE21F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3" w:type="dxa"/>
            <w:gridSpan w:val="2"/>
            <w:shd w:val="clear" w:color="auto" w:fill="F2F2F2" w:themeFill="background1" w:themeFillShade="F2"/>
          </w:tcPr>
          <w:p w14:paraId="0F2CE518" w14:textId="5CEBB3EF" w:rsidR="00CA01CF" w:rsidRPr="006704B4" w:rsidRDefault="00CA01CF" w:rsidP="003E3C60">
            <w:pPr>
              <w:pStyle w:val="NoSpacing"/>
              <w:numPr>
                <w:ilvl w:val="0"/>
                <w:numId w:val="5"/>
              </w:numPr>
              <w:ind w:left="690"/>
              <w:rPr>
                <w:rFonts w:cstheme="minorHAnsi"/>
                <w:b w:val="0"/>
                <w:sz w:val="20"/>
                <w:szCs w:val="20"/>
              </w:rPr>
            </w:pPr>
            <w:r w:rsidRPr="006704B4">
              <w:rPr>
                <w:rFonts w:cstheme="minorHAnsi"/>
                <w:b w:val="0"/>
                <w:sz w:val="20"/>
                <w:szCs w:val="20"/>
              </w:rPr>
              <w:t>Other</w:t>
            </w:r>
            <w:r w:rsidR="00AC204C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935" w:type="dxa"/>
            <w:shd w:val="clear" w:color="auto" w:fill="EAEED7" w:themeFill="accent6" w:themeFillTint="33"/>
          </w:tcPr>
          <w:p w14:paraId="485D8FDA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EAEED7" w:themeFill="accent6" w:themeFillTint="33"/>
          </w:tcPr>
          <w:p w14:paraId="486478A2" w14:textId="77777777" w:rsidR="00CA01CF" w:rsidRPr="00804E3F" w:rsidRDefault="00CA01CF" w:rsidP="00804E3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shd w:val="clear" w:color="auto" w:fill="EAEED7" w:themeFill="accent6" w:themeFillTint="33"/>
          </w:tcPr>
          <w:p w14:paraId="5174C1E8" w14:textId="77777777" w:rsidR="00CA01CF" w:rsidRPr="00804E3F" w:rsidRDefault="00CA01CF" w:rsidP="00266A1C">
            <w:pPr>
              <w:pStyle w:val="NoSpacing"/>
              <w:ind w:left="164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01CF" w:rsidRPr="006704B4" w14:paraId="394CA800" w14:textId="77777777" w:rsidTr="00804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1" w:type="dxa"/>
            <w:gridSpan w:val="8"/>
          </w:tcPr>
          <w:p w14:paraId="33B81D66" w14:textId="7487539B" w:rsidR="00CA01CF" w:rsidRPr="006704B4" w:rsidRDefault="62502D52" w:rsidP="003E3C60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2502D52">
              <w:rPr>
                <w:sz w:val="20"/>
                <w:szCs w:val="20"/>
              </w:rPr>
              <w:t xml:space="preserve">If we have a utility that uses rate structuring to promote water conservation, which of the following does the utility use? </w:t>
            </w:r>
            <w:r w:rsidRPr="62502D52">
              <w:rPr>
                <w:i/>
                <w:iCs/>
                <w:sz w:val="20"/>
                <w:szCs w:val="20"/>
              </w:rPr>
              <w:t>Please mark the structure use</w:t>
            </w:r>
            <w:r w:rsidR="00F42993">
              <w:rPr>
                <w:i/>
                <w:iCs/>
                <w:sz w:val="20"/>
                <w:szCs w:val="20"/>
              </w:rPr>
              <w:t>d</w:t>
            </w:r>
            <w:r w:rsidRPr="62502D52">
              <w:rPr>
                <w:i/>
                <w:iCs/>
                <w:sz w:val="20"/>
                <w:szCs w:val="20"/>
              </w:rPr>
              <w:t xml:space="preserve"> with an X.</w:t>
            </w:r>
          </w:p>
        </w:tc>
      </w:tr>
      <w:tr w:rsidR="00B04DBC" w:rsidRPr="006704B4" w14:paraId="19363488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43F4D23C" w14:textId="1C56ABB3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Drought Demand Pricing: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Rates are higher during drought periods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407D125C" w14:textId="788FE944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59BBD993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6A4F4B66" w14:textId="4405A4D4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Excess Use: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Rates are higher for above average water use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7D73ACDF" w14:textId="475D88A0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1FD61CAA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0F5933E8" w14:textId="279138B3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Inclining Block: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Rate per block increases as water use increases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330D49D4" w14:textId="4CB67953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5641F37C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54563485" w14:textId="09390326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Indoor/Outdoor: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With separate meters, rates for indoor use are lower rates for outdoor use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1A6CAD52" w14:textId="5CB985FD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4529BA02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2FD8B8BF" w14:textId="6B3A6D4B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Penalties: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Customers are charged for exceeding allowable limits of water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5AB74D9F" w14:textId="4A6F6DEB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1948F121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70446FC2" w14:textId="3B7FC1B2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Scarcity Pricing: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The costs of developing new supplies is added to bills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43AB2F78" w14:textId="7D4236FC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1041D54B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3C3A45EB" w14:textId="2F368F6C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Seasonal Pricing: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Water rates are higher during the season with the most demand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1165FA59" w14:textId="3DA34928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5BDDFD00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37B1842A" w14:textId="5B290031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Sliding Scale: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The unit price increases based on an average consumption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4954F8EA" w14:textId="3D7B2119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1757621A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703338F7" w14:textId="4EF94F76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Spatial Pricing: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Water rates are determined by the actual costs to supply water to specific locations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22B1BAC8" w14:textId="19C686EF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70886397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126B373D" w14:textId="4D6A3EC7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Time-of-Use: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>Water rates are higher during peak days or specific hours of the week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5B97FB16" w14:textId="67E334BD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7C68E393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2422DC84" w14:textId="58A171D7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 xml:space="preserve">Water Budget: 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 xml:space="preserve">Block </w:t>
            </w:r>
            <w:r w:rsidR="00EE3DDB">
              <w:rPr>
                <w:b w:val="0"/>
                <w:bCs w:val="0"/>
                <w:i/>
                <w:sz w:val="20"/>
                <w:szCs w:val="20"/>
              </w:rPr>
              <w:t>rates</w:t>
            </w:r>
            <w:r w:rsidRPr="00B04DBC">
              <w:rPr>
                <w:b w:val="0"/>
                <w:bCs w:val="0"/>
                <w:i/>
                <w:sz w:val="20"/>
                <w:szCs w:val="20"/>
              </w:rPr>
              <w:t xml:space="preserve"> are defined for each customer based on an efficient level for that customer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279AE5A6" w14:textId="2DA4BE3C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04DBC" w:rsidRPr="006704B4" w14:paraId="7A54F6B6" w14:textId="77777777" w:rsidTr="00B04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7"/>
            <w:shd w:val="clear" w:color="auto" w:fill="F2F2F2" w:themeFill="background1" w:themeFillShade="F2"/>
          </w:tcPr>
          <w:p w14:paraId="07C5DCBA" w14:textId="77777777" w:rsidR="00B04DBC" w:rsidRPr="00B04DBC" w:rsidRDefault="00B04DBC" w:rsidP="003E3C60">
            <w:pPr>
              <w:pStyle w:val="NoSpacing"/>
              <w:numPr>
                <w:ilvl w:val="0"/>
                <w:numId w:val="7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B04DBC">
              <w:rPr>
                <w:b w:val="0"/>
                <w:bCs w:val="0"/>
                <w:sz w:val="20"/>
                <w:szCs w:val="20"/>
              </w:rPr>
              <w:t>Other:</w:t>
            </w:r>
          </w:p>
        </w:tc>
        <w:tc>
          <w:tcPr>
            <w:tcW w:w="986" w:type="dxa"/>
            <w:shd w:val="clear" w:color="auto" w:fill="EAEED7" w:themeFill="accent6" w:themeFillTint="33"/>
          </w:tcPr>
          <w:p w14:paraId="21A2B70B" w14:textId="64A0CC2E" w:rsidR="00B04DBC" w:rsidRPr="008B0326" w:rsidRDefault="00B04DBC" w:rsidP="00266A1C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01CF" w:rsidRPr="0012513A" w14:paraId="08195602" w14:textId="77777777" w:rsidTr="00DE21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5" w:type="dxa"/>
            <w:gridSpan w:val="4"/>
          </w:tcPr>
          <w:p w14:paraId="28899C87" w14:textId="3F3B57BF" w:rsidR="00CA01CF" w:rsidRPr="00B04DBC" w:rsidRDefault="009F39E9" w:rsidP="003E3C6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use water restrictions</w:t>
            </w:r>
            <w:r w:rsidR="00CA01CF" w:rsidRPr="1FB472C8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4246BCFC" w14:textId="77777777" w:rsidR="00CA01CF" w:rsidRPr="0012513A" w:rsidRDefault="00CA01CF" w:rsidP="00266A1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2513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2ECCF680" w14:textId="77777777" w:rsidR="00CA01CF" w:rsidRPr="0012513A" w:rsidRDefault="00CA01CF" w:rsidP="00266A1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2513A">
              <w:rPr>
                <w:b/>
                <w:sz w:val="20"/>
                <w:szCs w:val="20"/>
              </w:rPr>
              <w:t>No</w:t>
            </w:r>
          </w:p>
        </w:tc>
      </w:tr>
      <w:tr w:rsidR="00CA01CF" w:rsidRPr="0012513A" w14:paraId="6EA67648" w14:textId="77777777" w:rsidTr="00DE21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5" w:type="dxa"/>
            <w:gridSpan w:val="4"/>
            <w:shd w:val="clear" w:color="auto" w:fill="F2F2F2" w:themeFill="background1" w:themeFillShade="F2"/>
          </w:tcPr>
          <w:p w14:paraId="4F054578" w14:textId="2F28BF64" w:rsidR="00CA01CF" w:rsidRPr="009F39E9" w:rsidRDefault="009F39E9" w:rsidP="003E3C60">
            <w:pPr>
              <w:pStyle w:val="ListParagraph"/>
              <w:numPr>
                <w:ilvl w:val="0"/>
                <w:numId w:val="8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9F39E9">
              <w:rPr>
                <w:b w:val="0"/>
                <w:bCs w:val="0"/>
                <w:sz w:val="20"/>
                <w:szCs w:val="20"/>
              </w:rPr>
              <w:t>Seasonally, required</w:t>
            </w:r>
          </w:p>
        </w:tc>
        <w:tc>
          <w:tcPr>
            <w:tcW w:w="2003" w:type="dxa"/>
            <w:gridSpan w:val="2"/>
            <w:shd w:val="clear" w:color="auto" w:fill="EAEED7" w:themeFill="accent6" w:themeFillTint="33"/>
          </w:tcPr>
          <w:p w14:paraId="1846F605" w14:textId="0EF715C7" w:rsidR="00CA01CF" w:rsidRPr="0012513A" w:rsidRDefault="00CA01CF" w:rsidP="00266A1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EAEED7" w:themeFill="accent6" w:themeFillTint="33"/>
          </w:tcPr>
          <w:p w14:paraId="7558E718" w14:textId="77777777" w:rsidR="00CA01CF" w:rsidRPr="0012513A" w:rsidRDefault="00CA01CF" w:rsidP="00266A1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704" w:rsidRPr="0012513A" w14:paraId="74DF8A66" w14:textId="77777777" w:rsidTr="00DE21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5" w:type="dxa"/>
            <w:gridSpan w:val="4"/>
            <w:shd w:val="clear" w:color="auto" w:fill="F2F2F2" w:themeFill="background1" w:themeFillShade="F2"/>
          </w:tcPr>
          <w:p w14:paraId="41B72B41" w14:textId="42848419" w:rsidR="00316704" w:rsidRPr="009F39E9" w:rsidRDefault="009F39E9" w:rsidP="003E3C60">
            <w:pPr>
              <w:pStyle w:val="ListParagraph"/>
              <w:numPr>
                <w:ilvl w:val="0"/>
                <w:numId w:val="8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9F39E9">
              <w:rPr>
                <w:b w:val="0"/>
                <w:bCs w:val="0"/>
                <w:sz w:val="20"/>
                <w:szCs w:val="20"/>
              </w:rPr>
              <w:t>Seasonally, voluntary</w:t>
            </w:r>
          </w:p>
        </w:tc>
        <w:tc>
          <w:tcPr>
            <w:tcW w:w="2003" w:type="dxa"/>
            <w:gridSpan w:val="2"/>
            <w:shd w:val="clear" w:color="auto" w:fill="EAEED7" w:themeFill="accent6" w:themeFillTint="33"/>
          </w:tcPr>
          <w:p w14:paraId="2B033208" w14:textId="77777777" w:rsidR="00316704" w:rsidRPr="0012513A" w:rsidRDefault="00316704" w:rsidP="00266A1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EAEED7" w:themeFill="accent6" w:themeFillTint="33"/>
          </w:tcPr>
          <w:p w14:paraId="34A33972" w14:textId="77777777" w:rsidR="00316704" w:rsidRPr="0012513A" w:rsidRDefault="00316704" w:rsidP="00266A1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16704" w:rsidRPr="0012513A" w14:paraId="1DBEEE2D" w14:textId="77777777" w:rsidTr="00DE21F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5" w:type="dxa"/>
            <w:gridSpan w:val="4"/>
            <w:shd w:val="clear" w:color="auto" w:fill="F2F2F2" w:themeFill="background1" w:themeFillShade="F2"/>
          </w:tcPr>
          <w:p w14:paraId="4623BA5A" w14:textId="3A9F41E5" w:rsidR="00316704" w:rsidRPr="009F39E9" w:rsidRDefault="009F39E9" w:rsidP="003E3C60">
            <w:pPr>
              <w:pStyle w:val="ListParagraph"/>
              <w:numPr>
                <w:ilvl w:val="0"/>
                <w:numId w:val="8"/>
              </w:numPr>
              <w:ind w:left="690"/>
              <w:rPr>
                <w:b w:val="0"/>
                <w:bCs w:val="0"/>
                <w:sz w:val="20"/>
                <w:szCs w:val="20"/>
              </w:rPr>
            </w:pPr>
            <w:r w:rsidRPr="009F39E9">
              <w:rPr>
                <w:b w:val="0"/>
                <w:bCs w:val="0"/>
                <w:sz w:val="20"/>
                <w:szCs w:val="20"/>
              </w:rPr>
              <w:t>Only under drought restrictions, required</w:t>
            </w:r>
          </w:p>
        </w:tc>
        <w:tc>
          <w:tcPr>
            <w:tcW w:w="2003" w:type="dxa"/>
            <w:gridSpan w:val="2"/>
            <w:shd w:val="clear" w:color="auto" w:fill="EAEED7" w:themeFill="accent6" w:themeFillTint="33"/>
          </w:tcPr>
          <w:p w14:paraId="63B0E6A9" w14:textId="77777777" w:rsidR="00316704" w:rsidRPr="0012513A" w:rsidRDefault="00316704" w:rsidP="00266A1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EAEED7" w:themeFill="accent6" w:themeFillTint="33"/>
          </w:tcPr>
          <w:p w14:paraId="148DC4AD" w14:textId="77777777" w:rsidR="00316704" w:rsidRPr="0012513A" w:rsidRDefault="00316704" w:rsidP="00266A1C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39E9" w14:paraId="205E9245" w14:textId="77777777" w:rsidTr="009F39E9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14:paraId="66DC244B" w14:textId="42D29336" w:rsidR="009F39E9" w:rsidRPr="009F39E9" w:rsidRDefault="007B497B" w:rsidP="009F39E9">
            <w:pPr>
              <w:pStyle w:val="ListParagraph"/>
              <w:ind w:left="65" w:firstLine="0"/>
              <w:rPr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>Section Impressions:</w:t>
            </w:r>
            <w:r w:rsidR="009F39E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What were your key takeaways from</w:t>
            </w:r>
            <w:r w:rsidRPr="005B1E57">
              <w:rPr>
                <w:i/>
                <w:iCs/>
                <w:sz w:val="20"/>
                <w:szCs w:val="20"/>
              </w:rPr>
              <w:t xml:space="preserve"> this section</w:t>
            </w:r>
            <w:r>
              <w:rPr>
                <w:i/>
                <w:iCs/>
                <w:sz w:val="20"/>
                <w:szCs w:val="20"/>
              </w:rPr>
              <w:t xml:space="preserve">? What is your community doing well? </w:t>
            </w:r>
            <w:r>
              <w:rPr>
                <w:i/>
                <w:iCs/>
                <w:sz w:val="20"/>
                <w:szCs w:val="20"/>
              </w:rPr>
              <w:lastRenderedPageBreak/>
              <w:t>What are your community’s challenges?</w:t>
            </w:r>
          </w:p>
        </w:tc>
        <w:tc>
          <w:tcPr>
            <w:tcW w:w="7556" w:type="dxa"/>
            <w:gridSpan w:val="7"/>
            <w:shd w:val="clear" w:color="auto" w:fill="EAEED7" w:themeFill="accent6" w:themeFillTint="33"/>
          </w:tcPr>
          <w:p w14:paraId="2F3BB369" w14:textId="77777777" w:rsidR="009F39E9" w:rsidRPr="009F39E9" w:rsidRDefault="009F39E9" w:rsidP="009F39E9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9F39E9" w14:paraId="4D11190C" w14:textId="77777777" w:rsidTr="009F39E9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14:paraId="5B873AB1" w14:textId="214FDC10" w:rsidR="009F39E9" w:rsidRPr="009F39E9" w:rsidRDefault="009F39E9" w:rsidP="009F39E9">
            <w:pPr>
              <w:pStyle w:val="ListParagraph"/>
              <w:ind w:left="65" w:firstLine="0"/>
              <w:rPr>
                <w:b w:val="0"/>
                <w:bCs w:val="0"/>
                <w:i/>
                <w:iCs/>
                <w:sz w:val="20"/>
                <w:szCs w:val="20"/>
                <w:highlight w:val="yellow"/>
              </w:rPr>
            </w:pPr>
            <w:r>
              <w:rPr>
                <w:i/>
                <w:iCs/>
                <w:sz w:val="20"/>
                <w:szCs w:val="20"/>
              </w:rPr>
              <w:t xml:space="preserve">Have you identified any needs or next steps </w:t>
            </w:r>
            <w:r w:rsidR="007B497B">
              <w:rPr>
                <w:i/>
                <w:iCs/>
                <w:sz w:val="20"/>
                <w:szCs w:val="20"/>
              </w:rPr>
              <w:t xml:space="preserve">that would further integrate water and land use planning? </w:t>
            </w:r>
          </w:p>
        </w:tc>
        <w:tc>
          <w:tcPr>
            <w:tcW w:w="7556" w:type="dxa"/>
            <w:gridSpan w:val="7"/>
            <w:shd w:val="clear" w:color="auto" w:fill="EAEED7" w:themeFill="accent6" w:themeFillTint="33"/>
          </w:tcPr>
          <w:p w14:paraId="6DE38924" w14:textId="77777777" w:rsidR="009F39E9" w:rsidRPr="009F39E9" w:rsidRDefault="009F39E9" w:rsidP="009F39E9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</w:tbl>
    <w:p w14:paraId="633FCF52" w14:textId="5D20878C" w:rsidR="005B1E57" w:rsidRDefault="005660A1" w:rsidP="005660A1">
      <w:pPr>
        <w:ind w:left="0" w:firstLine="0"/>
        <w:rPr>
          <w:b/>
          <w:sz w:val="28"/>
        </w:rPr>
      </w:pPr>
      <w:r>
        <w:rPr>
          <w:b/>
          <w:sz w:val="28"/>
        </w:rPr>
        <w:t xml:space="preserve"> Congratulations! You have completed section 3 of 4! </w:t>
      </w:r>
      <w:r w:rsidR="005B1E57">
        <w:rPr>
          <w:b/>
          <w:sz w:val="28"/>
        </w:rPr>
        <w:br w:type="page"/>
      </w:r>
    </w:p>
    <w:p w14:paraId="780A7411" w14:textId="750B24AC" w:rsidR="00CA01CF" w:rsidRDefault="00CA01CF" w:rsidP="00445DC3">
      <w:pPr>
        <w:pStyle w:val="Heading1"/>
      </w:pPr>
      <w:r w:rsidRPr="008B0326">
        <w:lastRenderedPageBreak/>
        <w:t xml:space="preserve">Part 4: </w:t>
      </w:r>
      <w:r w:rsidR="009B1EFD">
        <w:t>Local Government</w:t>
      </w:r>
      <w:r w:rsidR="00325CC2">
        <w:t xml:space="preserve"> Land Use </w:t>
      </w:r>
      <w:r w:rsidR="00236C0B">
        <w:t>Plans</w:t>
      </w:r>
      <w:r w:rsidR="005B1652">
        <w:t xml:space="preserve">, </w:t>
      </w:r>
      <w:r w:rsidR="00236C0B">
        <w:t>Policies</w:t>
      </w:r>
      <w:r w:rsidR="00D70250">
        <w:t>, and Processes</w:t>
      </w:r>
    </w:p>
    <w:p w14:paraId="369DC52E" w14:textId="10831B57" w:rsidR="00136FBF" w:rsidRDefault="00136FBF" w:rsidP="00445DC3">
      <w:pPr>
        <w:ind w:left="0" w:firstLine="0"/>
      </w:pPr>
      <w:r>
        <w:t>Sources of data will likely be from the</w:t>
      </w:r>
      <w:r w:rsidRPr="00136FBF">
        <w:t xml:space="preserve"> </w:t>
      </w:r>
      <w:r w:rsidRPr="00445DC3">
        <w:rPr>
          <w:u w:val="single"/>
        </w:rPr>
        <w:t>planning and development services department</w:t>
      </w:r>
      <w:r>
        <w:t>.</w:t>
      </w:r>
    </w:p>
    <w:p w14:paraId="352A6627" w14:textId="77777777" w:rsidR="00136FBF" w:rsidRPr="00D15FE1" w:rsidRDefault="00136FBF" w:rsidP="00CA01CF">
      <w:pPr>
        <w:rPr>
          <w:b/>
          <w:sz w:val="28"/>
        </w:rPr>
      </w:pPr>
    </w:p>
    <w:tbl>
      <w:tblPr>
        <w:tblStyle w:val="GridTable1Light-Accent1"/>
        <w:tblW w:w="10794" w:type="dxa"/>
        <w:tblLayout w:type="fixed"/>
        <w:tblLook w:val="04A0" w:firstRow="1" w:lastRow="0" w:firstColumn="1" w:lastColumn="0" w:noHBand="0" w:noVBand="1"/>
      </w:tblPr>
      <w:tblGrid>
        <w:gridCol w:w="3235"/>
        <w:gridCol w:w="2698"/>
        <w:gridCol w:w="1486"/>
        <w:gridCol w:w="1486"/>
        <w:gridCol w:w="1889"/>
      </w:tblGrid>
      <w:tr w:rsidR="00CA01CF" w:rsidRPr="00796F6E" w14:paraId="62B2D07B" w14:textId="77777777" w:rsidTr="00DF2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94A545" w:themeFill="accent6"/>
          </w:tcPr>
          <w:p w14:paraId="41797589" w14:textId="33762BE4" w:rsidR="00CA01CF" w:rsidRPr="00796F6E" w:rsidRDefault="5559EA10" w:rsidP="5559EA10">
            <w:pPr>
              <w:keepNext/>
              <w:keepLines/>
              <w:rPr>
                <w:color w:val="FFFFFF" w:themeColor="background1"/>
                <w:sz w:val="28"/>
                <w:szCs w:val="28"/>
              </w:rPr>
            </w:pPr>
            <w:r w:rsidRPr="5559EA10">
              <w:rPr>
                <w:color w:val="FFFFFF" w:themeColor="background1"/>
                <w:sz w:val="28"/>
                <w:szCs w:val="28"/>
              </w:rPr>
              <w:t>GENERAL/COMP</w:t>
            </w:r>
            <w:r w:rsidR="00655E3C">
              <w:rPr>
                <w:color w:val="FFFFFF" w:themeColor="background1"/>
                <w:sz w:val="28"/>
                <w:szCs w:val="28"/>
              </w:rPr>
              <w:t>REHENSIVE</w:t>
            </w:r>
            <w:r w:rsidRPr="5559EA10">
              <w:rPr>
                <w:color w:val="FFFFFF" w:themeColor="background1"/>
                <w:sz w:val="28"/>
                <w:szCs w:val="28"/>
              </w:rPr>
              <w:t xml:space="preserve"> PLAN QUESTIONS</w:t>
            </w:r>
          </w:p>
        </w:tc>
        <w:tc>
          <w:tcPr>
            <w:tcW w:w="2972" w:type="dxa"/>
            <w:gridSpan w:val="2"/>
            <w:shd w:val="clear" w:color="auto" w:fill="94A545" w:themeFill="accent6"/>
          </w:tcPr>
          <w:p w14:paraId="6B9EE4A1" w14:textId="77777777" w:rsidR="00CA01CF" w:rsidRPr="00796F6E" w:rsidRDefault="00CA01CF" w:rsidP="00EC48A1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0"/>
              </w:rPr>
            </w:pPr>
            <w:r w:rsidRPr="00796F6E">
              <w:rPr>
                <w:color w:val="FFFFFF" w:themeColor="background1"/>
                <w:sz w:val="28"/>
                <w:szCs w:val="20"/>
              </w:rPr>
              <w:t>RESPONSE</w:t>
            </w:r>
          </w:p>
        </w:tc>
        <w:tc>
          <w:tcPr>
            <w:tcW w:w="1889" w:type="dxa"/>
            <w:shd w:val="clear" w:color="auto" w:fill="94A545" w:themeFill="accent6"/>
          </w:tcPr>
          <w:p w14:paraId="49B5E8DA" w14:textId="77777777" w:rsidR="00CA01CF" w:rsidRPr="00796F6E" w:rsidRDefault="00CA01CF" w:rsidP="00655D5F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0"/>
              </w:rPr>
            </w:pPr>
            <w:r w:rsidRPr="00796F6E">
              <w:rPr>
                <w:color w:val="FFFFFF" w:themeColor="background1"/>
                <w:sz w:val="28"/>
                <w:szCs w:val="20"/>
              </w:rPr>
              <w:t>LINK TO POLICY</w:t>
            </w:r>
          </w:p>
        </w:tc>
      </w:tr>
      <w:tr w:rsidR="00AF4F17" w:rsidRPr="0070062A" w14:paraId="020C0E42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407B909F" w14:textId="7739C72E" w:rsidR="00AF4F17" w:rsidRPr="00CB00D0" w:rsidRDefault="00AF4F17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our comprehensive/general plan address water demand?</w:t>
            </w:r>
          </w:p>
          <w:p w14:paraId="71B91AC4" w14:textId="373D29DB" w:rsidR="00AF4F17" w:rsidRPr="1FB472C8" w:rsidRDefault="00AF4F17" w:rsidP="00AF4F17">
            <w:pPr>
              <w:pStyle w:val="NoSpacing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14:paraId="6544B47B" w14:textId="1B50320F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0062A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</w:tcPr>
          <w:p w14:paraId="17CCC673" w14:textId="6E9D1B46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0062A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81DE4C0" w14:textId="261E8EB2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70062A">
              <w:rPr>
                <w:rFonts w:cstheme="minorHAnsi"/>
                <w:i/>
                <w:sz w:val="20"/>
                <w:szCs w:val="20"/>
              </w:rPr>
              <w:t>Please link to the plan</w:t>
            </w:r>
          </w:p>
          <w:p w14:paraId="25E5F59B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4F17" w:rsidRPr="0070062A" w14:paraId="37E77AA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252544E" w14:textId="6BF55F8E" w:rsidR="00AF4F17" w:rsidRPr="009F39E9" w:rsidRDefault="00AF4F17" w:rsidP="009F39E9">
            <w:pPr>
              <w:pStyle w:val="Bulletted"/>
            </w:pPr>
            <w:r w:rsidRPr="009F39E9">
              <w:t>It does not address water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B79026A" w14:textId="77777777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C5E5A54" w14:textId="77777777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1ABBF660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4F17" w:rsidRPr="0070062A" w14:paraId="128E61C9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2E6F14C" w14:textId="675A2866" w:rsidR="00AF4F17" w:rsidRPr="009F39E9" w:rsidRDefault="00AF4F17" w:rsidP="009F39E9">
            <w:pPr>
              <w:pStyle w:val="Bulletted"/>
            </w:pPr>
            <w:r w:rsidRPr="009F39E9">
              <w:t>We have a discrete water element or subsection of a chapter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0C3CE1E" w14:textId="77777777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2C7491D" w14:textId="77777777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424CACCF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4F17" w:rsidRPr="0070062A" w14:paraId="44F75B80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30784BB" w14:textId="5FECB611" w:rsidR="00AF4F17" w:rsidRPr="009F39E9" w:rsidRDefault="00AF4F17" w:rsidP="009F39E9">
            <w:pPr>
              <w:pStyle w:val="Bulletted"/>
            </w:pPr>
            <w:r w:rsidRPr="009F39E9">
              <w:t xml:space="preserve">Water considerations are deliberately integrated throughout relevant sections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27BEA54" w14:textId="77777777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6D95DAC" w14:textId="77777777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BEB826C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4F17" w:rsidRPr="0070062A" w14:paraId="5801A5E2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E4B0C76" w14:textId="25FA62C9" w:rsidR="00AF4F17" w:rsidRPr="009F39E9" w:rsidRDefault="00AF4F17" w:rsidP="009F39E9">
            <w:pPr>
              <w:pStyle w:val="Bulletted"/>
            </w:pPr>
            <w:r w:rsidRPr="009F39E9"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029FA5C" w14:textId="77777777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576800C" w14:textId="77777777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5E1B4A63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535A8" w:rsidRPr="0070062A" w14:paraId="51A35047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5FD8E046" w14:textId="5572F62D" w:rsidR="004535A8" w:rsidRPr="1FB472C8" w:rsidRDefault="004535A8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>Does our comprehensive/general plan</w:t>
            </w:r>
            <w:r>
              <w:rPr>
                <w:sz w:val="20"/>
                <w:szCs w:val="20"/>
              </w:rPr>
              <w:t xml:space="preserve"> reference our water conservation targets or goals?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E20C043" w14:textId="77777777" w:rsidR="004535A8" w:rsidRPr="0070062A" w:rsidRDefault="004535A8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97C9438" w14:textId="77777777" w:rsidR="004535A8" w:rsidRPr="0070062A" w:rsidRDefault="004535A8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B4F05ED" w14:textId="77777777" w:rsidR="004535A8" w:rsidRPr="0070062A" w:rsidRDefault="004535A8" w:rsidP="004208D8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4F17" w:rsidRPr="0070062A" w14:paraId="4D62EE3E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00F4DDFF" w14:textId="7EF9EB49" w:rsidR="00AF4F17" w:rsidRPr="0070062A" w:rsidRDefault="00AF4F17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>Does our comprehensive/general plan include recommended goals and/or strategies for the following</w:t>
            </w:r>
            <w:r>
              <w:rPr>
                <w:sz w:val="20"/>
                <w:szCs w:val="20"/>
              </w:rPr>
              <w:t xml:space="preserve"> topics</w:t>
            </w:r>
            <w:r w:rsidRPr="1FB472C8">
              <w:rPr>
                <w:sz w:val="20"/>
                <w:szCs w:val="20"/>
              </w:rPr>
              <w:t>?</w:t>
            </w:r>
          </w:p>
        </w:tc>
        <w:tc>
          <w:tcPr>
            <w:tcW w:w="1486" w:type="dxa"/>
          </w:tcPr>
          <w:p w14:paraId="4CF534E9" w14:textId="5A7DCA45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0062A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</w:tcPr>
          <w:p w14:paraId="75FBAE1A" w14:textId="26C5ACFB" w:rsidR="00AF4F17" w:rsidRPr="0070062A" w:rsidRDefault="00AF4F17" w:rsidP="00AF4F17">
            <w:pPr>
              <w:pStyle w:val="NoSpacing"/>
              <w:ind w:left="0" w:hanging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0062A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4AC3466" w14:textId="3075EB8D" w:rsidR="00AF4F17" w:rsidRPr="0070062A" w:rsidRDefault="00E43218" w:rsidP="004208D8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0062A">
              <w:rPr>
                <w:rFonts w:cstheme="minorHAnsi"/>
                <w:i/>
                <w:sz w:val="20"/>
                <w:szCs w:val="20"/>
              </w:rPr>
              <w:t>Please link to the plan</w:t>
            </w:r>
            <w:r>
              <w:rPr>
                <w:rFonts w:cstheme="minorHAnsi"/>
                <w:i/>
                <w:sz w:val="20"/>
                <w:szCs w:val="20"/>
              </w:rPr>
              <w:t xml:space="preserve"> and cite </w:t>
            </w:r>
            <w:r w:rsidR="00C67CDD">
              <w:rPr>
                <w:rFonts w:cstheme="minorHAnsi"/>
                <w:i/>
                <w:sz w:val="20"/>
                <w:szCs w:val="20"/>
              </w:rPr>
              <w:t>location or excerpt language here</w:t>
            </w:r>
            <w:r w:rsidR="00E17C06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AF4F17" w:rsidRPr="0070062A" w14:paraId="045386CB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75A9B69" w14:textId="77777777" w:rsidR="00AF4F17" w:rsidRPr="009F39E9" w:rsidRDefault="00AF4F17" w:rsidP="009F39E9">
            <w:pPr>
              <w:pStyle w:val="Bulletted"/>
            </w:pPr>
            <w:r w:rsidRPr="009F39E9">
              <w:t xml:space="preserve">Sustainable water supply and/or demand management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A08F1A6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42B335C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685E4A41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03C71AD2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366D1CC" w14:textId="1136595A" w:rsidR="00AF4F17" w:rsidRPr="009F39E9" w:rsidRDefault="00AF4F17" w:rsidP="009F39E9">
            <w:pPr>
              <w:pStyle w:val="Bulletted"/>
            </w:pPr>
            <w:r w:rsidRPr="009F39E9">
              <w:t xml:space="preserve">Water quality protection </w:t>
            </w:r>
            <w:r w:rsidR="00F929FA" w:rsidRPr="009F39E9">
              <w:t>and/</w:t>
            </w:r>
            <w:r w:rsidRPr="009F39E9">
              <w:t>or water source protection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A8B2D7D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85CFEF4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22ADE216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72235D69" w14:textId="77777777" w:rsidTr="00564D5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85C9FF1" w14:textId="12AB7652" w:rsidR="00AF4F17" w:rsidRPr="009F39E9" w:rsidRDefault="00AF4F17" w:rsidP="009F39E9">
            <w:pPr>
              <w:pStyle w:val="Bulletted"/>
            </w:pPr>
            <w:r w:rsidRPr="009F39E9">
              <w:t>Watershed health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470961F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E3C1E98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736E864E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12A2375F" w14:textId="77777777" w:rsidTr="00564D5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1C387BE" w14:textId="77777777" w:rsidR="00AF4F17" w:rsidRPr="009F39E9" w:rsidRDefault="00AF4F17" w:rsidP="009F39E9">
            <w:pPr>
              <w:pStyle w:val="Bulletted"/>
            </w:pPr>
            <w:r w:rsidRPr="009F39E9">
              <w:t xml:space="preserve">Water conservation and efficiency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53B74F0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502111F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1B57CEB8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30B991ED" w14:textId="77777777" w:rsidTr="00564D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432F8C5" w14:textId="2FA2C6A5" w:rsidR="00AF4F17" w:rsidRPr="009F39E9" w:rsidRDefault="00AF4F17" w:rsidP="009F39E9">
            <w:pPr>
              <w:pStyle w:val="Bulletted"/>
            </w:pPr>
            <w:r w:rsidRPr="009F39E9">
              <w:t>Design</w:t>
            </w:r>
            <w:r w:rsidR="0021731D">
              <w:t>at</w:t>
            </w:r>
            <w:r w:rsidRPr="009F39E9">
              <w:t>ed growth areas connected to water infrastructure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27EA5C9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FAAF28D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4C27DF97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2E3A9B89" w14:textId="77777777" w:rsidTr="00564D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A20046B" w14:textId="56E6E69E" w:rsidR="00AF4F17" w:rsidRPr="009F39E9" w:rsidRDefault="00AF4F17" w:rsidP="009F39E9">
            <w:pPr>
              <w:pStyle w:val="Bulletted"/>
            </w:pPr>
            <w:r w:rsidRPr="009F39E9">
              <w:t>Promotion of compact development patter</w:t>
            </w:r>
            <w:r w:rsidR="008F6683" w:rsidRPr="009F39E9">
              <w:t>n</w:t>
            </w:r>
            <w:r w:rsidRPr="009F39E9">
              <w:t xml:space="preserve">s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956561D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03256D3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4639B0A6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22DFAE81" w14:textId="77777777" w:rsidTr="00564D5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96D9856" w14:textId="77777777" w:rsidR="00AF4F17" w:rsidRPr="009F39E9" w:rsidRDefault="00AF4F17" w:rsidP="009F39E9">
            <w:pPr>
              <w:pStyle w:val="Bulletted"/>
            </w:pPr>
            <w:r w:rsidRPr="009F39E9">
              <w:t>Climate change (mitigation and adaptation)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C79CC3F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79D5ECA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3B4A0CF4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0D55D0B5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A3657BD" w14:textId="77777777" w:rsidR="00AF4F17" w:rsidRPr="009F39E9" w:rsidRDefault="00AF4F17" w:rsidP="009F39E9">
            <w:pPr>
              <w:pStyle w:val="Bulletted"/>
            </w:pPr>
            <w:r w:rsidRPr="009F39E9">
              <w:t xml:space="preserve">Drought management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1D0D570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398F332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6DB67FE8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2B5BB69D" w14:textId="77777777" w:rsidTr="00564D5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034791C" w14:textId="77777777" w:rsidR="00AF4F17" w:rsidRPr="009F39E9" w:rsidRDefault="00AF4F17" w:rsidP="009F39E9">
            <w:pPr>
              <w:pStyle w:val="Bulletted"/>
            </w:pPr>
            <w:r w:rsidRPr="009F39E9">
              <w:t>Wastewater management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816FA57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48ECD45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0565BEF7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7A627531" w14:textId="77777777" w:rsidTr="00564D5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879774E" w14:textId="77777777" w:rsidR="00AF4F17" w:rsidRPr="009F39E9" w:rsidRDefault="00AF4F17" w:rsidP="009F39E9">
            <w:pPr>
              <w:pStyle w:val="Bulletted"/>
            </w:pPr>
            <w:r w:rsidRPr="009F39E9">
              <w:t>Floodplain and stormwater management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6E2D61B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73CC3DE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6132F15D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F17" w:rsidRPr="0070062A" w14:paraId="4C56E95D" w14:textId="77777777" w:rsidTr="00564D5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E36D509" w14:textId="77777777" w:rsidR="00AF4F17" w:rsidRPr="009F39E9" w:rsidRDefault="00AF4F17" w:rsidP="009F39E9">
            <w:pPr>
              <w:pStyle w:val="Bulletted"/>
            </w:pPr>
            <w:r w:rsidRPr="009F39E9">
              <w:t>Groundwater management and protection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897740B" w14:textId="77777777" w:rsidR="00AF4F17" w:rsidRPr="0070062A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54B7F32" w14:textId="77777777" w:rsidR="00AF4F17" w:rsidRPr="00804E3F" w:rsidRDefault="00AF4F17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2C5B79A8" w14:textId="77777777" w:rsidR="00AF4F17" w:rsidRPr="0070062A" w:rsidRDefault="00AF4F17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128A" w:rsidRPr="0070062A" w14:paraId="6A545C00" w14:textId="77777777" w:rsidTr="00564D5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B34A717" w14:textId="66A6D51E" w:rsidR="0075128A" w:rsidRPr="009F39E9" w:rsidRDefault="0075128A" w:rsidP="009F39E9">
            <w:pPr>
              <w:pStyle w:val="Bulletted"/>
            </w:pPr>
            <w:r w:rsidRPr="009F39E9">
              <w:t>Social equity</w:t>
            </w:r>
            <w:r w:rsidR="00E31FF8" w:rsidRPr="009F39E9">
              <w:t xml:space="preserve"> </w:t>
            </w:r>
            <w:r w:rsidR="001E3A89" w:rsidRPr="009F39E9">
              <w:t>regarding water service, quality, and cost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DFB23C7" w14:textId="77777777" w:rsidR="0075128A" w:rsidRPr="0070062A" w:rsidRDefault="0075128A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6985E0A" w14:textId="77777777" w:rsidR="0075128A" w:rsidRPr="00804E3F" w:rsidRDefault="0075128A" w:rsidP="00AF4F17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6E5C69D1" w14:textId="77777777" w:rsidR="0075128A" w:rsidRPr="0070062A" w:rsidRDefault="0075128A" w:rsidP="004208D8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3218" w:rsidRPr="0070062A" w14:paraId="63A9759E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03549458" w14:textId="00F88ED1" w:rsidR="00E43218" w:rsidRPr="004535A8" w:rsidRDefault="004535A8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35A8">
              <w:rPr>
                <w:sz w:val="20"/>
                <w:szCs w:val="20"/>
              </w:rPr>
              <w:t>Does your general plan include forecasted water demand?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ECB9469" w14:textId="428F6090" w:rsidR="00E43218" w:rsidRPr="0070062A" w:rsidRDefault="00E43218" w:rsidP="00E43218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30972F0" w14:textId="11BAB3C6" w:rsidR="00E43218" w:rsidRPr="0070062A" w:rsidRDefault="00E43218" w:rsidP="00E43218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5C8B3628" w14:textId="77777777" w:rsidR="00E43218" w:rsidRPr="0070062A" w:rsidRDefault="00E43218" w:rsidP="00AD79F1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535A8" w:rsidRPr="0070062A" w14:paraId="597278FE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7F97D575" w14:textId="03606917" w:rsidR="004535A8" w:rsidRPr="004535A8" w:rsidRDefault="004535A8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535A8">
              <w:rPr>
                <w:sz w:val="20"/>
                <w:szCs w:val="20"/>
              </w:rPr>
              <w:t>Are your general plan population and water demand projections consistent with your water supply plan?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7EE4DC11" w14:textId="77777777" w:rsidR="004535A8" w:rsidRPr="0070062A" w:rsidRDefault="004535A8" w:rsidP="00E43218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CDB6E0A" w14:textId="77777777" w:rsidR="004535A8" w:rsidRPr="0070062A" w:rsidRDefault="004535A8" w:rsidP="00E43218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791944D4" w14:textId="77777777" w:rsidR="004535A8" w:rsidRPr="0070062A" w:rsidRDefault="004535A8" w:rsidP="00AD79F1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D79F1" w:rsidRPr="0070062A" w14:paraId="4197578A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5F905E95" w14:textId="1EA40275" w:rsidR="00AD79F1" w:rsidRDefault="00AD79F1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our general/comprehensive plan contain strategies to address the following considerations?</w:t>
            </w:r>
          </w:p>
        </w:tc>
        <w:tc>
          <w:tcPr>
            <w:tcW w:w="1486" w:type="dxa"/>
          </w:tcPr>
          <w:p w14:paraId="408962BB" w14:textId="7804FB5C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70062A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</w:tcPr>
          <w:p w14:paraId="719D6949" w14:textId="722BF9E5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0062A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889" w:type="dxa"/>
          </w:tcPr>
          <w:p w14:paraId="3EDD0F0E" w14:textId="51548467" w:rsidR="00AD79F1" w:rsidRPr="0070062A" w:rsidRDefault="00DF2FCB" w:rsidP="00E0295B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70062A">
              <w:rPr>
                <w:rFonts w:cstheme="minorHAnsi"/>
                <w:i/>
                <w:sz w:val="20"/>
                <w:szCs w:val="20"/>
              </w:rPr>
              <w:t>Please link to the plan</w:t>
            </w:r>
            <w:r>
              <w:rPr>
                <w:rFonts w:cstheme="minorHAnsi"/>
                <w:i/>
                <w:sz w:val="20"/>
                <w:szCs w:val="20"/>
              </w:rPr>
              <w:t xml:space="preserve"> and cite location or excerpt language here.</w:t>
            </w:r>
          </w:p>
        </w:tc>
      </w:tr>
      <w:tr w:rsidR="00AD79F1" w:rsidRPr="0070062A" w14:paraId="3AEBE003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CC32F60" w14:textId="48C2D0BB" w:rsidR="00AD79F1" w:rsidRPr="003F5DB1" w:rsidRDefault="00D901E8" w:rsidP="003F5DB1">
            <w:pPr>
              <w:pStyle w:val="Bulletted"/>
            </w:pPr>
            <w:r w:rsidRPr="003F5DB1">
              <w:t>R</w:t>
            </w:r>
            <w:r w:rsidR="00AD79F1" w:rsidRPr="003F5DB1">
              <w:t xml:space="preserve">e-zonings, development approvals, and permits </w:t>
            </w:r>
            <w:r w:rsidR="00A644F5" w:rsidRPr="003F5DB1">
              <w:t xml:space="preserve">demonstrate adequate water supply and </w:t>
            </w:r>
            <w:r w:rsidR="00AD79F1" w:rsidRPr="003F5DB1">
              <w:t>do not adversely affect water supplies</w:t>
            </w:r>
            <w:r w:rsidR="001F1B59" w:rsidRPr="003F5DB1">
              <w:t xml:space="preserve"> and infrastructural capacity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6FD6EBD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38DFBB0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8FD5D2A" w14:textId="77777777" w:rsidR="00AD79F1" w:rsidRPr="0070062A" w:rsidRDefault="00AD79F1" w:rsidP="00AD79F1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D79F1" w:rsidRPr="0070062A" w14:paraId="14DE41DF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DB3FA6F" w14:textId="5D87E624" w:rsidR="00AD79F1" w:rsidRPr="003F5DB1" w:rsidRDefault="002761F4" w:rsidP="003F5DB1">
            <w:pPr>
              <w:pStyle w:val="Bulletted"/>
            </w:pPr>
            <w:r w:rsidRPr="003F5DB1">
              <w:t>W</w:t>
            </w:r>
            <w:r w:rsidR="00AD79F1" w:rsidRPr="003F5DB1">
              <w:t>ater efficient land use</w:t>
            </w:r>
            <w:r w:rsidR="00C85C19" w:rsidRPr="003F5DB1">
              <w:t xml:space="preserve"> and urban form</w:t>
            </w:r>
            <w:r w:rsidR="00AD79F1" w:rsidRPr="003F5DB1">
              <w:t xml:space="preserve"> (e.g., urban growth boundary, cluster development, </w:t>
            </w:r>
            <w:r w:rsidR="009E56BE" w:rsidRPr="003F5DB1">
              <w:t>approaches to increase density</w:t>
            </w:r>
            <w:r w:rsidR="00AD79F1" w:rsidRPr="003F5DB1">
              <w:t>, and volume/demand-based tap fees)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C9B307D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8A02625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52E4214C" w14:textId="77777777" w:rsidR="00AD79F1" w:rsidRPr="0070062A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535A8" w:rsidRPr="0070062A" w14:paraId="1896A510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C5A9B86" w14:textId="719AB3F9" w:rsidR="004535A8" w:rsidRPr="003F5DB1" w:rsidRDefault="004535A8" w:rsidP="003F5DB1">
            <w:pPr>
              <w:pStyle w:val="Bulletted"/>
            </w:pPr>
            <w:r w:rsidRPr="003F5DB1">
              <w:t xml:space="preserve">Requirements that future land use code amendments are consistent with the general/comprehensive plan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B0D5A4B" w14:textId="77777777" w:rsidR="004535A8" w:rsidRPr="0070062A" w:rsidRDefault="004535A8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A4DB753" w14:textId="77777777" w:rsidR="004535A8" w:rsidRPr="0070062A" w:rsidRDefault="004535A8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27EE150" w14:textId="77777777" w:rsidR="004535A8" w:rsidRPr="0070062A" w:rsidRDefault="004535A8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D79F1" w:rsidRPr="0070062A" w14:paraId="26D28A19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EBA6535" w14:textId="5776A687" w:rsidR="00AD79F1" w:rsidRPr="003F5DB1" w:rsidRDefault="00E86AC0" w:rsidP="003F5DB1">
            <w:pPr>
              <w:pStyle w:val="Bulletted"/>
            </w:pPr>
            <w:r w:rsidRPr="003F5DB1">
              <w:lastRenderedPageBreak/>
              <w:t>W</w:t>
            </w:r>
            <w:r w:rsidR="00AD79F1" w:rsidRPr="003F5DB1">
              <w:t>ater efficient landscaping (e.g., soil quality improvements, low-water use plant lists, turf limitations, irrigation system efficiency requirements, etc.)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FC97CD7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FC73519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284CD6A0" w14:textId="77777777" w:rsidR="00AD79F1" w:rsidRPr="0070062A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E2306" w:rsidRPr="0070062A" w14:paraId="370C67FE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D440D18" w14:textId="6EA496AB" w:rsidR="00DE2306" w:rsidRPr="003F5DB1" w:rsidDel="00E86AC0" w:rsidRDefault="00DE2306" w:rsidP="003F5DB1">
            <w:pPr>
              <w:pStyle w:val="Bulletted"/>
            </w:pPr>
            <w:r>
              <w:t>Watershed health, floodplain management, and water supply source protection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6B7002E" w14:textId="77777777" w:rsidR="00DE2306" w:rsidRPr="0070062A" w:rsidRDefault="00DE2306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58E8980" w14:textId="77777777" w:rsidR="00DE2306" w:rsidRPr="0070062A" w:rsidRDefault="00DE2306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383DD475" w14:textId="77777777" w:rsidR="00DE2306" w:rsidRPr="0070062A" w:rsidRDefault="00DE2306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D79F1" w:rsidRPr="0070062A" w14:paraId="1ACC6AE0" w14:textId="77777777" w:rsidTr="00564D5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3D436BA1" w14:textId="04BFA276" w:rsidR="00AD79F1" w:rsidRPr="0070062A" w:rsidRDefault="00AD79F1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FB472C8">
              <w:rPr>
                <w:sz w:val="20"/>
                <w:szCs w:val="20"/>
              </w:rPr>
              <w:t>Does our community have any supporting plans that include elements o</w:t>
            </w:r>
            <w:r w:rsidR="009B311C">
              <w:rPr>
                <w:sz w:val="20"/>
                <w:szCs w:val="20"/>
              </w:rPr>
              <w:t>f</w:t>
            </w:r>
            <w:r w:rsidRPr="1FB472C8">
              <w:rPr>
                <w:sz w:val="20"/>
                <w:szCs w:val="20"/>
              </w:rPr>
              <w:t xml:space="preserve"> water resource management?</w:t>
            </w:r>
          </w:p>
        </w:tc>
        <w:tc>
          <w:tcPr>
            <w:tcW w:w="1486" w:type="dxa"/>
          </w:tcPr>
          <w:p w14:paraId="5E84C6F8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0062A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</w:tcPr>
          <w:p w14:paraId="26D1FCE0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0062A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889" w:type="dxa"/>
          </w:tcPr>
          <w:p w14:paraId="60C25890" w14:textId="1833B587" w:rsidR="00AD79F1" w:rsidRPr="00804E3F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70062A">
              <w:rPr>
                <w:rFonts w:cstheme="minorHAnsi"/>
                <w:i/>
                <w:sz w:val="20"/>
                <w:szCs w:val="20"/>
              </w:rPr>
              <w:t>Please link to the plan</w:t>
            </w:r>
          </w:p>
        </w:tc>
      </w:tr>
      <w:tr w:rsidR="00AD79F1" w:rsidRPr="0070062A" w14:paraId="6E47A237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F2CCFB2" w14:textId="449938CB" w:rsidR="00AD79F1" w:rsidRPr="004535A8" w:rsidRDefault="00AD79F1" w:rsidP="004535A8">
            <w:pPr>
              <w:pStyle w:val="Bulletted"/>
            </w:pPr>
            <w:r w:rsidRPr="004535A8">
              <w:t>A climate action plan, adaptation plan</w:t>
            </w:r>
            <w:r w:rsidR="00EE3DDB">
              <w:t>,</w:t>
            </w:r>
            <w:r w:rsidRPr="004535A8">
              <w:t xml:space="preserve"> or resiliency plan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5289B9B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1E66F22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604265C8" w14:textId="77777777" w:rsidR="00AD79F1" w:rsidRPr="0070062A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9F1" w:rsidRPr="0070062A" w14:paraId="0D40DD0A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D26FBC9" w14:textId="77777777" w:rsidR="00AD79F1" w:rsidRPr="004535A8" w:rsidRDefault="00AD79F1" w:rsidP="004535A8">
            <w:pPr>
              <w:pStyle w:val="Bulletted"/>
            </w:pPr>
            <w:r w:rsidRPr="004535A8">
              <w:t>A sustainability plan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B9625C2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A337836" w14:textId="77777777" w:rsidR="00AD79F1" w:rsidRPr="00804E3F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2397AFD2" w14:textId="77777777" w:rsidR="00AD79F1" w:rsidRPr="0070062A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9F1" w:rsidRPr="0070062A" w14:paraId="5CFE16A9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C6C82A1" w14:textId="28B2FAEF" w:rsidR="00AD79F1" w:rsidRPr="004535A8" w:rsidRDefault="00AD79F1" w:rsidP="004535A8">
            <w:pPr>
              <w:pStyle w:val="Bulletted"/>
            </w:pPr>
            <w:r w:rsidRPr="004535A8">
              <w:t xml:space="preserve">A </w:t>
            </w:r>
            <w:r w:rsidR="00CB380E" w:rsidRPr="004535A8">
              <w:t>hazard mitigation plan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9DC2498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D74A758" w14:textId="77777777" w:rsidR="00AD79F1" w:rsidRPr="00804E3F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0F44C9CA" w14:textId="77777777" w:rsidR="00AD79F1" w:rsidRPr="0070062A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9F1" w:rsidRPr="0070062A" w14:paraId="51A8D2AB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DA63EDD" w14:textId="755178B0" w:rsidR="00AD79F1" w:rsidRPr="004535A8" w:rsidRDefault="00AD79F1" w:rsidP="004535A8">
            <w:pPr>
              <w:pStyle w:val="Bulletted"/>
            </w:pPr>
            <w:r w:rsidRPr="004535A8">
              <w:t xml:space="preserve">A floodplain management </w:t>
            </w:r>
            <w:r w:rsidR="00CB380E" w:rsidRPr="004535A8">
              <w:t>or watercourse plan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DC68A1D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4AD4E9B" w14:textId="77777777" w:rsidR="00AD79F1" w:rsidRPr="00804E3F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77AD6280" w14:textId="77777777" w:rsidR="00AD79F1" w:rsidRPr="0070062A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9F1" w:rsidRPr="0070062A" w14:paraId="23F27FBE" w14:textId="77777777" w:rsidTr="00564D58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57AB634" w14:textId="2B79901F" w:rsidR="00AD79F1" w:rsidRPr="004535A8" w:rsidRDefault="00861C54" w:rsidP="004535A8">
            <w:pPr>
              <w:pStyle w:val="Bulletted"/>
            </w:pPr>
            <w:r w:rsidRPr="004535A8">
              <w:t>A</w:t>
            </w:r>
            <w:r w:rsidR="00AD79F1" w:rsidRPr="004535A8">
              <w:t xml:space="preserve">n </w:t>
            </w:r>
            <w:r w:rsidR="001F1B59" w:rsidRPr="004535A8">
              <w:t>i</w:t>
            </w:r>
            <w:r w:rsidR="00AD79F1" w:rsidRPr="004535A8">
              <w:t xml:space="preserve">ntegrated </w:t>
            </w:r>
            <w:r w:rsidR="001F1B59" w:rsidRPr="004535A8">
              <w:t>w</w:t>
            </w:r>
            <w:r w:rsidR="00AD79F1" w:rsidRPr="004535A8">
              <w:t xml:space="preserve">ater </w:t>
            </w:r>
            <w:r w:rsidR="001F1B59" w:rsidRPr="004535A8">
              <w:t>r</w:t>
            </w:r>
            <w:r w:rsidR="00AD79F1" w:rsidRPr="004535A8">
              <w:t xml:space="preserve">esources </w:t>
            </w:r>
            <w:r w:rsidR="001F1B59" w:rsidRPr="004535A8">
              <w:t>p</w:t>
            </w:r>
            <w:r w:rsidR="00AD79F1" w:rsidRPr="004535A8">
              <w:t>lan</w:t>
            </w:r>
            <w:r w:rsidR="001F1B59" w:rsidRPr="004535A8">
              <w:t>, water supply plan, or One Water plan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FACB670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FDFE6D0" w14:textId="77777777" w:rsidR="00AD79F1" w:rsidRPr="00804E3F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5BA6AAC7" w14:textId="77777777" w:rsidR="00AD79F1" w:rsidRPr="0070062A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9F1" w:rsidRPr="0070062A" w14:paraId="7EAE0BB4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AB827CA" w14:textId="2C1F06EA" w:rsidR="00AD79F1" w:rsidRPr="004535A8" w:rsidRDefault="00AD79F1" w:rsidP="004535A8">
            <w:pPr>
              <w:pStyle w:val="Bulletted"/>
            </w:pPr>
            <w:bookmarkStart w:id="0" w:name="_Hlk23934056"/>
            <w:r w:rsidRPr="004535A8">
              <w:t xml:space="preserve">Other?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5DB346B" w14:textId="77777777" w:rsidR="00AD79F1" w:rsidRPr="0070062A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576C403" w14:textId="77777777" w:rsidR="00AD79F1" w:rsidRPr="00804E3F" w:rsidRDefault="00AD79F1" w:rsidP="00AD79F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184A8A73" w14:textId="77777777" w:rsidR="00AD79F1" w:rsidRPr="0070062A" w:rsidRDefault="00AD79F1" w:rsidP="00AD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334040" w:rsidRPr="00421B32" w14:paraId="60A94C91" w14:textId="77777777" w:rsidTr="00DF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94A545" w:themeFill="accent6"/>
          </w:tcPr>
          <w:p w14:paraId="582D2647" w14:textId="16696EBC" w:rsidR="00334040" w:rsidRPr="00334040" w:rsidRDefault="00334040" w:rsidP="00334040">
            <w:pPr>
              <w:keepNext/>
              <w:keepLines/>
              <w:rPr>
                <w:b w:val="0"/>
                <w:bCs w:val="0"/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t xml:space="preserve">DEVELOPMENT </w:t>
            </w:r>
            <w:r>
              <w:rPr>
                <w:color w:val="FFFFFF" w:themeColor="background1"/>
                <w:sz w:val="24"/>
                <w:szCs w:val="20"/>
              </w:rPr>
              <w:t>REVIEW QUESTIONS</w:t>
            </w:r>
          </w:p>
        </w:tc>
        <w:tc>
          <w:tcPr>
            <w:tcW w:w="2972" w:type="dxa"/>
            <w:gridSpan w:val="2"/>
            <w:shd w:val="clear" w:color="auto" w:fill="94A545" w:themeFill="accent6"/>
            <w:vAlign w:val="bottom"/>
          </w:tcPr>
          <w:p w14:paraId="5722493C" w14:textId="05C70443" w:rsidR="00334040" w:rsidRPr="00421B32" w:rsidRDefault="00334040" w:rsidP="00334040">
            <w:pPr>
              <w:keepNext/>
              <w:keepLines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t>RESPONSE</w:t>
            </w:r>
          </w:p>
        </w:tc>
        <w:tc>
          <w:tcPr>
            <w:tcW w:w="1889" w:type="dxa"/>
            <w:shd w:val="clear" w:color="auto" w:fill="94A545" w:themeFill="accent6"/>
            <w:vAlign w:val="bottom"/>
          </w:tcPr>
          <w:p w14:paraId="59605BA9" w14:textId="3EFB3BDB" w:rsidR="00334040" w:rsidRPr="00421B32" w:rsidRDefault="00334040" w:rsidP="00334040">
            <w:pPr>
              <w:keepNext/>
              <w:keepLines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t>LINK TO POLICY</w:t>
            </w:r>
          </w:p>
        </w:tc>
      </w:tr>
      <w:tr w:rsidR="003F5DB1" w:rsidRPr="0070062A" w14:paraId="4145D2C0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53C74558" w14:textId="4EB9EB14" w:rsidR="003F5DB1" w:rsidRPr="714DE073" w:rsidRDefault="003F5DB1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are water resources staff/utilities engaged during the development review process? </w:t>
            </w:r>
          </w:p>
        </w:tc>
        <w:tc>
          <w:tcPr>
            <w:tcW w:w="1486" w:type="dxa"/>
          </w:tcPr>
          <w:p w14:paraId="1EBC1843" w14:textId="798C8668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</w:tcPr>
          <w:p w14:paraId="30FB8D45" w14:textId="1F0D3A05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D675C1E" w14:textId="59779D91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  <w:r w:rsidRPr="00E0295B">
              <w:rPr>
                <w:rFonts w:cstheme="minorHAnsi"/>
                <w:i/>
                <w:sz w:val="20"/>
                <w:szCs w:val="20"/>
              </w:rPr>
              <w:t>Please link any references</w:t>
            </w:r>
          </w:p>
        </w:tc>
      </w:tr>
      <w:tr w:rsidR="003F5DB1" w:rsidRPr="0070062A" w14:paraId="04891ECD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D09366A" w14:textId="12DE6E57" w:rsidR="003F5DB1" w:rsidRPr="004535A8" w:rsidRDefault="003F5DB1" w:rsidP="003F5DB1">
            <w:pPr>
              <w:pStyle w:val="Bulletted"/>
            </w:pPr>
            <w:r w:rsidRPr="004535A8">
              <w:t>Pre-application meetings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5796B22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E0FBD1B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CD6B921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4F77EDA6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0509DAD" w14:textId="71F536C5" w:rsidR="003F5DB1" w:rsidRPr="004535A8" w:rsidRDefault="003F5DB1" w:rsidP="003F5DB1">
            <w:pPr>
              <w:pStyle w:val="Bulletted"/>
            </w:pPr>
            <w:r w:rsidRPr="004535A8">
              <w:t>Preliminary plat review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FBDC532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E42F6B7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29FFA55F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465EF99F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759C3A9" w14:textId="5E29DD21" w:rsidR="003F5DB1" w:rsidRPr="004535A8" w:rsidRDefault="003F5DB1" w:rsidP="003F5DB1">
            <w:pPr>
              <w:pStyle w:val="Bulletted"/>
            </w:pPr>
            <w:r w:rsidRPr="004535A8">
              <w:t>Site design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9B3EFDB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70566A6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153FA9BA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3F9CA8B9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5FBE526" w14:textId="40F737C5" w:rsidR="003F5DB1" w:rsidRPr="004535A8" w:rsidRDefault="003F5DB1" w:rsidP="003F5DB1">
            <w:pPr>
              <w:pStyle w:val="Bulletted"/>
            </w:pPr>
            <w:r w:rsidRPr="004535A8">
              <w:t>Site inspection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B92C4BD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89249A6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F20279D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2DF287B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89C4602" w14:textId="36DB3DE7" w:rsidR="003F5DB1" w:rsidRPr="004535A8" w:rsidRDefault="003F5DB1" w:rsidP="003F5DB1">
            <w:pPr>
              <w:pStyle w:val="Bulletted"/>
            </w:pPr>
            <w:r w:rsidRPr="004535A8"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E36B708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41894DC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5E13856D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161ACF51" w14:textId="77777777" w:rsidTr="00D0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531BC6AC" w14:textId="675E68A5" w:rsidR="00D024F5" w:rsidRDefault="00D024F5" w:rsidP="00D024F5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0326">
              <w:rPr>
                <w:sz w:val="20"/>
                <w:szCs w:val="20"/>
              </w:rPr>
              <w:t>Who conducts the water adequacy review for development proposals?</w:t>
            </w:r>
            <w:r w:rsidRPr="008B032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shd w:val="clear" w:color="auto" w:fill="FFFFFF" w:themeFill="background1"/>
          </w:tcPr>
          <w:p w14:paraId="6BA1840E" w14:textId="5AFF34BC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FFFFFF" w:themeFill="background1"/>
          </w:tcPr>
          <w:p w14:paraId="2E54098B" w14:textId="0B96F395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8FEE818" w14:textId="390B4218" w:rsidR="00D024F5" w:rsidRPr="00A76851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  <w:r w:rsidRPr="00E0295B">
              <w:rPr>
                <w:rFonts w:cstheme="minorHAnsi"/>
                <w:i/>
                <w:sz w:val="20"/>
                <w:szCs w:val="20"/>
              </w:rPr>
              <w:t>Please link any references</w:t>
            </w:r>
          </w:p>
        </w:tc>
      </w:tr>
      <w:tr w:rsidR="003F5DB1" w:rsidRPr="0070062A" w14:paraId="05F70C4B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779CAF4" w14:textId="0D5F44D8" w:rsidR="003F5DB1" w:rsidRDefault="003F5DB1" w:rsidP="003F5DB1">
            <w:pPr>
              <w:pStyle w:val="Bulletted"/>
            </w:pPr>
            <w:r w:rsidRPr="003F5DB1">
              <w:t>Review by the State (for well permits)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66BBE8B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E79B469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7E0AF8C8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1CEF0C6A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E0ED15A" w14:textId="1AE0C6EC" w:rsidR="003F5DB1" w:rsidRDefault="003F5DB1" w:rsidP="003F5DB1">
            <w:pPr>
              <w:pStyle w:val="Bulletted"/>
            </w:pPr>
            <w:r w:rsidRPr="003F5DB1">
              <w:t>Planning Commission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98251FF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790777C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C448D56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752B53A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33CBEDF" w14:textId="3C3C04E8" w:rsidR="003F5DB1" w:rsidRDefault="003F5DB1" w:rsidP="003F5DB1">
            <w:pPr>
              <w:pStyle w:val="Bulletted"/>
            </w:pPr>
            <w:r w:rsidRPr="003F5DB1">
              <w:t>Water Resource Department or Engineer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C733FB0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C5F1224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647A254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56F395B8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E0B67CB" w14:textId="65950275" w:rsidR="003F5DB1" w:rsidRDefault="003F5DB1" w:rsidP="003F5DB1">
            <w:pPr>
              <w:pStyle w:val="Bulletted"/>
            </w:pPr>
            <w:r w:rsidRPr="003F5DB1">
              <w:t>Utility Department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7699D0CD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5EC448F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540ECDA2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7EA2ACAA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0A0EB078" w14:textId="458F6544" w:rsidR="003F5DB1" w:rsidRPr="714DE073" w:rsidRDefault="003F5DB1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planning commissioners and elected officials trained or educated about community water management goals?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7094AD01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2BDEF29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1B8CABAC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22A25EF9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16F8518A" w14:textId="78E7F74F" w:rsidR="003F5DB1" w:rsidRPr="714DE073" w:rsidRDefault="0057573A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ever use your development agreements to require compliances with </w:t>
            </w:r>
            <w:r w:rsidR="003F5DB1">
              <w:rPr>
                <w:sz w:val="20"/>
                <w:szCs w:val="20"/>
              </w:rPr>
              <w:t>water efficiency or watershed protection efforts?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F5CCC83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61E8BF7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4CEC5C6B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70062A" w14:paraId="7422ABCA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34AD711D" w14:textId="1E0BAC5C" w:rsidR="003F5DB1" w:rsidRPr="714DE073" w:rsidRDefault="003F5DB1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use design review incentives, such as expedited review, to encourage water efficiency?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7CD940A5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591F559" w14:textId="77777777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3B7E3777" w14:textId="77777777" w:rsidR="003F5DB1" w:rsidRPr="00A76851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F2FCB" w:rsidRPr="0070062A" w14:paraId="2A080CB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2771CDC2" w14:textId="2ACC878D" w:rsidR="00DF2FCB" w:rsidRDefault="00DF2FCB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728BC">
              <w:rPr>
                <w:sz w:val="20"/>
                <w:szCs w:val="20"/>
              </w:rPr>
              <w:t xml:space="preserve">Are new economic development projects required to engage with water planners/providers to assess water availability?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3EF5308" w14:textId="77777777" w:rsidR="00DF2FCB" w:rsidRPr="00EA6E29" w:rsidRDefault="00DF2FCB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F5145A8" w14:textId="77777777" w:rsidR="00DF2FCB" w:rsidRPr="00EA6E29" w:rsidRDefault="00DF2FCB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0BE9F927" w14:textId="77777777" w:rsidR="00DF2FCB" w:rsidRPr="00A76851" w:rsidRDefault="00DF2FCB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5DB1" w:rsidRPr="00421B32" w14:paraId="13D32423" w14:textId="77777777" w:rsidTr="00DF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94A545" w:themeFill="accent6"/>
          </w:tcPr>
          <w:p w14:paraId="28A2466E" w14:textId="77777777" w:rsidR="003F5DB1" w:rsidRPr="00421B32" w:rsidRDefault="003F5DB1" w:rsidP="003F5DB1">
            <w:pPr>
              <w:keepNext/>
              <w:keepLines/>
              <w:rPr>
                <w:b w:val="0"/>
                <w:bCs w:val="0"/>
                <w:color w:val="FFFFFF" w:themeColor="background1"/>
                <w:sz w:val="24"/>
                <w:szCs w:val="20"/>
              </w:rPr>
            </w:pPr>
            <w:bookmarkStart w:id="1" w:name="_Hlk89870443"/>
            <w:r w:rsidRPr="00421B32">
              <w:rPr>
                <w:color w:val="FFFFFF" w:themeColor="background1"/>
                <w:sz w:val="24"/>
                <w:szCs w:val="20"/>
              </w:rPr>
              <w:t>DEVELOPMENT CODE QUESTIONS</w:t>
            </w:r>
          </w:p>
          <w:p w14:paraId="74749F75" w14:textId="0172F286" w:rsidR="003F5DB1" w:rsidRPr="00421B32" w:rsidRDefault="003F5DB1" w:rsidP="003F5DB1">
            <w:pPr>
              <w:keepNext/>
              <w:keepLines/>
              <w:rPr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t>Water Supply</w:t>
            </w:r>
            <w:r w:rsidR="004726E4">
              <w:rPr>
                <w:color w:val="FFFFFF" w:themeColor="background1"/>
                <w:sz w:val="24"/>
                <w:szCs w:val="20"/>
              </w:rPr>
              <w:t xml:space="preserve"> Requirements</w:t>
            </w:r>
          </w:p>
        </w:tc>
        <w:tc>
          <w:tcPr>
            <w:tcW w:w="2972" w:type="dxa"/>
            <w:gridSpan w:val="2"/>
            <w:shd w:val="clear" w:color="auto" w:fill="94A545" w:themeFill="accent6"/>
            <w:vAlign w:val="bottom"/>
          </w:tcPr>
          <w:p w14:paraId="39163FDE" w14:textId="77777777" w:rsidR="003F5DB1" w:rsidRPr="00421B32" w:rsidRDefault="003F5DB1" w:rsidP="003F5DB1">
            <w:pPr>
              <w:keepNext/>
              <w:keepLines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t>RESPONSE</w:t>
            </w:r>
          </w:p>
        </w:tc>
        <w:tc>
          <w:tcPr>
            <w:tcW w:w="1889" w:type="dxa"/>
            <w:shd w:val="clear" w:color="auto" w:fill="94A545" w:themeFill="accent6"/>
            <w:vAlign w:val="bottom"/>
          </w:tcPr>
          <w:p w14:paraId="259D04F0" w14:textId="77777777" w:rsidR="003F5DB1" w:rsidRPr="00421B32" w:rsidRDefault="003F5DB1" w:rsidP="003F5DB1">
            <w:pPr>
              <w:keepNext/>
              <w:keepLines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t>LINK TO POLICY</w:t>
            </w:r>
          </w:p>
        </w:tc>
      </w:tr>
      <w:bookmarkEnd w:id="1"/>
      <w:tr w:rsidR="003F5DB1" w:rsidRPr="0070062A" w14:paraId="273435B3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11B89B3A" w14:textId="7901045A" w:rsidR="003F5DB1" w:rsidRPr="714DE073" w:rsidRDefault="003F5DB1" w:rsidP="003E3C60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14DE073">
              <w:rPr>
                <w:sz w:val="20"/>
                <w:szCs w:val="20"/>
              </w:rPr>
              <w:t>What are our water supply requirements for new development?</w:t>
            </w:r>
          </w:p>
        </w:tc>
        <w:tc>
          <w:tcPr>
            <w:tcW w:w="1486" w:type="dxa"/>
          </w:tcPr>
          <w:p w14:paraId="7227BDE3" w14:textId="3710FBEA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</w:tcPr>
          <w:p w14:paraId="79AC98AF" w14:textId="219D065E" w:rsidR="003F5DB1" w:rsidRPr="00EA6E29" w:rsidRDefault="003F5DB1" w:rsidP="003F5DB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D6A6F14" w14:textId="200A0D22" w:rsidR="003F5DB1" w:rsidRPr="00E0295B" w:rsidRDefault="003F5DB1" w:rsidP="003F5DB1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E0295B">
              <w:rPr>
                <w:rFonts w:cstheme="minorHAnsi"/>
                <w:i/>
                <w:sz w:val="20"/>
                <w:szCs w:val="20"/>
              </w:rPr>
              <w:t>Please link any references</w:t>
            </w:r>
          </w:p>
        </w:tc>
      </w:tr>
      <w:tr w:rsidR="0010635A" w:rsidRPr="0070062A" w14:paraId="1DC25F84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C21F533" w14:textId="3E6105FA" w:rsidR="0010635A" w:rsidRPr="004C445A" w:rsidRDefault="0010635A" w:rsidP="0010635A">
            <w:pPr>
              <w:pStyle w:val="Bulletted"/>
            </w:pPr>
            <w:r w:rsidRPr="004C445A">
              <w:rPr>
                <w:rFonts w:ascii="Calibri" w:eastAsia="Times New Roman" w:hAnsi="Calibri" w:cs="Calibri"/>
                <w:color w:val="000000"/>
              </w:rPr>
              <w:t>(Within AMA) Certificate of Assured Supply from ADWR or written commitment of service from a designated provider</w:t>
            </w:r>
            <w:r w:rsidR="00D807A3" w:rsidRPr="004C445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DC86465" w14:textId="77777777" w:rsidR="0010635A" w:rsidRPr="00EA6E29" w:rsidRDefault="0010635A" w:rsidP="0010635A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BC03960" w14:textId="77777777" w:rsidR="0010635A" w:rsidRPr="00EA6E29" w:rsidRDefault="0010635A" w:rsidP="0010635A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18660B0B" w14:textId="77777777" w:rsidR="0010635A" w:rsidRPr="00EA6E29" w:rsidRDefault="0010635A" w:rsidP="0010635A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0635A" w14:paraId="403237B7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357400C" w14:textId="621E459A" w:rsidR="0010635A" w:rsidRPr="004C445A" w:rsidRDefault="0010635A" w:rsidP="0010635A">
            <w:pPr>
              <w:pStyle w:val="Bulletted"/>
            </w:pPr>
            <w:r w:rsidRPr="004C445A">
              <w:rPr>
                <w:rFonts w:ascii="Calibri" w:eastAsia="Times New Roman" w:hAnsi="Calibri" w:cs="Calibri"/>
                <w:color w:val="000000"/>
              </w:rPr>
              <w:t>(Outside AMA) An Adequacy Determination from ADWR or written commitment of service from a designated provider</w:t>
            </w:r>
            <w:r w:rsidR="00D807A3" w:rsidRPr="004C445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5EA02F5" w14:textId="11C09A78" w:rsidR="0010635A" w:rsidRPr="00EA6E29" w:rsidRDefault="0010635A" w:rsidP="0010635A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C1C9ADB" w14:textId="2A3097AD" w:rsidR="0010635A" w:rsidRPr="00EA6E29" w:rsidRDefault="0010635A" w:rsidP="0010635A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0DCEBACB" w14:textId="1AC798AC" w:rsidR="0010635A" w:rsidRPr="00EA6E29" w:rsidRDefault="0010635A" w:rsidP="0010635A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</w:tc>
      </w:tr>
      <w:tr w:rsidR="0010635A" w14:paraId="5E5A6FEE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645E79E" w14:textId="7CB22D2E" w:rsidR="0010635A" w:rsidRPr="004C445A" w:rsidRDefault="0010635A" w:rsidP="0010635A">
            <w:pPr>
              <w:pStyle w:val="Bulletted"/>
            </w:pPr>
            <w:r w:rsidRPr="004C445A">
              <w:rPr>
                <w:rFonts w:ascii="Calibri" w:eastAsia="Times New Roman" w:hAnsi="Calibri" w:cs="Calibri"/>
                <w:color w:val="000000"/>
              </w:rPr>
              <w:t>We have additional requirements</w:t>
            </w:r>
            <w:r w:rsidR="00D807A3" w:rsidRPr="004C445A">
              <w:rPr>
                <w:rFonts w:ascii="Calibri" w:eastAsia="Times New Roman" w:hAnsi="Calibri" w:cs="Calibri"/>
                <w:color w:val="000000"/>
              </w:rPr>
              <w:t>.</w:t>
            </w:r>
            <w:r w:rsidRPr="004C445A">
              <w:rPr>
                <w:rFonts w:ascii="Calibri" w:eastAsia="Times New Roman" w:hAnsi="Calibri" w:cs="Calibri"/>
                <w:color w:val="000000"/>
              </w:rPr>
              <w:br/>
            </w:r>
            <w:r w:rsidRPr="004C445A">
              <w:rPr>
                <w:rFonts w:ascii="Calibri" w:eastAsia="Times New Roman" w:hAnsi="Calibri" w:cs="Calibri"/>
                <w:i/>
                <w:iCs/>
                <w:color w:val="000000"/>
              </w:rPr>
              <w:t>Please Explain</w:t>
            </w:r>
            <w:r w:rsidR="00D807A3" w:rsidRPr="004C445A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or Link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B62DC64" w14:textId="0CE9DDFA" w:rsidR="0010635A" w:rsidRPr="00EA6E29" w:rsidRDefault="0010635A" w:rsidP="0010635A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EB85E15" w14:textId="6AB4BFDA" w:rsidR="0010635A" w:rsidRPr="00EA6E29" w:rsidRDefault="0010635A" w:rsidP="0010635A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370FC5CB" w14:textId="74DC4DF6" w:rsidR="0010635A" w:rsidRPr="00EA6E29" w:rsidRDefault="0010635A" w:rsidP="0010635A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</w:p>
        </w:tc>
      </w:tr>
      <w:tr w:rsidR="004C445A" w:rsidRPr="0070062A" w14:paraId="7F4C5E92" w14:textId="77777777" w:rsidTr="004C4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7725FA75" w14:textId="2BF5B1B6" w:rsidR="004C445A" w:rsidRPr="714DE073" w:rsidRDefault="004C445A" w:rsidP="004C445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Who conducts the water supply review for development proposals?</w:t>
            </w:r>
          </w:p>
        </w:tc>
        <w:tc>
          <w:tcPr>
            <w:tcW w:w="1486" w:type="dxa"/>
            <w:shd w:val="clear" w:color="auto" w:fill="FFFFFF" w:themeFill="background1"/>
          </w:tcPr>
          <w:p w14:paraId="070650E5" w14:textId="5AE5C385" w:rsidR="004C445A" w:rsidRPr="00EA6E29" w:rsidRDefault="004C445A" w:rsidP="004C445A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FFFFFF" w:themeFill="background1"/>
          </w:tcPr>
          <w:p w14:paraId="185A145F" w14:textId="3B8AA1DA" w:rsidR="004C445A" w:rsidRPr="00EA6E29" w:rsidRDefault="004C445A" w:rsidP="004C445A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52CC364F" w14:textId="50700E8C" w:rsidR="004C445A" w:rsidRPr="00EA6E29" w:rsidRDefault="004C445A" w:rsidP="004C445A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  <w:r w:rsidRPr="00E0295B">
              <w:rPr>
                <w:rFonts w:cstheme="minorHAnsi"/>
                <w:i/>
                <w:sz w:val="20"/>
                <w:szCs w:val="20"/>
              </w:rPr>
              <w:t>Please link any references</w:t>
            </w:r>
          </w:p>
        </w:tc>
      </w:tr>
      <w:tr w:rsidR="009269D4" w:rsidRPr="0070062A" w14:paraId="030A9EC0" w14:textId="77777777" w:rsidTr="004C4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B5D41EA" w14:textId="3F946418" w:rsidR="009269D4" w:rsidRPr="004C445A" w:rsidRDefault="009269D4" w:rsidP="009269D4">
            <w:pPr>
              <w:pStyle w:val="NoSpacing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 w:rsidRPr="004C445A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lastRenderedPageBreak/>
              <w:t>Review by ADWR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3B69B07" w14:textId="77777777" w:rsidR="009269D4" w:rsidRPr="00EA6E29" w:rsidRDefault="009269D4" w:rsidP="009269D4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F664066" w14:textId="77777777" w:rsidR="009269D4" w:rsidRPr="00EA6E29" w:rsidRDefault="009269D4" w:rsidP="009269D4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30C14F44" w14:textId="77777777" w:rsidR="009269D4" w:rsidRPr="00EA6E29" w:rsidRDefault="009269D4" w:rsidP="009269D4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9269D4" w:rsidRPr="0070062A" w14:paraId="53219192" w14:textId="77777777" w:rsidTr="004C4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33D1493" w14:textId="7804BA9B" w:rsidR="009269D4" w:rsidRPr="004C445A" w:rsidRDefault="009269D4" w:rsidP="009269D4">
            <w:pPr>
              <w:pStyle w:val="NoSpacing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 w:rsidRPr="004C445A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Water Resource/Utility Department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94B2996" w14:textId="77777777" w:rsidR="009269D4" w:rsidRPr="00EA6E29" w:rsidRDefault="009269D4" w:rsidP="009269D4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38745B1" w14:textId="77777777" w:rsidR="009269D4" w:rsidRPr="00EA6E29" w:rsidRDefault="009269D4" w:rsidP="009269D4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57898E36" w14:textId="77777777" w:rsidR="009269D4" w:rsidRPr="00EA6E29" w:rsidRDefault="009269D4" w:rsidP="009269D4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A2122" w:rsidRPr="0070062A" w14:paraId="14DC483E" w14:textId="77777777" w:rsidTr="004C4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BE0793C" w14:textId="7ACA4DAE" w:rsidR="00CA2122" w:rsidRPr="004C445A" w:rsidRDefault="00CA2122" w:rsidP="00CA2122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C445A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The water provider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D97C8BD" w14:textId="77777777" w:rsidR="00CA2122" w:rsidRPr="00EA6E29" w:rsidRDefault="00CA2122" w:rsidP="00CA2122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2FCE19C" w14:textId="77777777" w:rsidR="00CA2122" w:rsidRPr="00EA6E29" w:rsidRDefault="00CA2122" w:rsidP="00CA2122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4A680D8A" w14:textId="77777777" w:rsidR="00CA2122" w:rsidRPr="00EA6E29" w:rsidRDefault="00CA2122" w:rsidP="00CA2122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A2122" w:rsidRPr="0070062A" w14:paraId="676B6A10" w14:textId="77777777" w:rsidTr="004C4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B931FC5" w14:textId="3E130D03" w:rsidR="00CA2122" w:rsidRPr="004C445A" w:rsidRDefault="00CA2122" w:rsidP="00CA2122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C445A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Planning Staff and/or Engineer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636A34D" w14:textId="77777777" w:rsidR="00CA2122" w:rsidRPr="00EA6E29" w:rsidRDefault="00CA2122" w:rsidP="00CA2122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923BFE6" w14:textId="77777777" w:rsidR="00CA2122" w:rsidRPr="00EA6E29" w:rsidRDefault="00CA2122" w:rsidP="00CA2122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4B85CF38" w14:textId="77777777" w:rsidR="00CA2122" w:rsidRPr="00EA6E29" w:rsidRDefault="00CA2122" w:rsidP="00CA2122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A2122" w:rsidRPr="0070062A" w14:paraId="502AACD0" w14:textId="77777777" w:rsidTr="004C4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E775D8B" w14:textId="66B8C921" w:rsidR="00CA2122" w:rsidRPr="004C445A" w:rsidRDefault="004C445A" w:rsidP="00CA2122">
            <w:pPr>
              <w:pStyle w:val="NoSpacing"/>
              <w:numPr>
                <w:ilvl w:val="0"/>
                <w:numId w:val="9"/>
              </w:num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4C445A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Planning Commission and elected officials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44C7025" w14:textId="77777777" w:rsidR="00CA2122" w:rsidRPr="00EA6E29" w:rsidRDefault="00CA2122" w:rsidP="00CA2122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376FC55" w14:textId="77777777" w:rsidR="00CA2122" w:rsidRPr="00EA6E29" w:rsidRDefault="00CA2122" w:rsidP="00CA2122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06BB07E6" w14:textId="77777777" w:rsidR="00CA2122" w:rsidRPr="00EA6E29" w:rsidRDefault="00CA2122" w:rsidP="00CA2122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04D9B921" w14:textId="77777777" w:rsidTr="00D02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70408A75" w14:textId="01651146" w:rsidR="00D024F5" w:rsidRPr="006D5C98" w:rsidRDefault="00D024F5" w:rsidP="00D024F5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do we manage different water sources? Do we:</w:t>
            </w:r>
          </w:p>
        </w:tc>
        <w:tc>
          <w:tcPr>
            <w:tcW w:w="1486" w:type="dxa"/>
            <w:shd w:val="clear" w:color="auto" w:fill="FFFFFF" w:themeFill="background1"/>
          </w:tcPr>
          <w:p w14:paraId="770C9B45" w14:textId="06486CE8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FFFFFF" w:themeFill="background1"/>
          </w:tcPr>
          <w:p w14:paraId="39AD8E24" w14:textId="2386BF5F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32E075" w14:textId="0368771B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  <w:r w:rsidRPr="00E0295B">
              <w:rPr>
                <w:rFonts w:cstheme="minorHAnsi"/>
                <w:i/>
                <w:sz w:val="20"/>
                <w:szCs w:val="20"/>
              </w:rPr>
              <w:t>Please link any references</w:t>
            </w:r>
          </w:p>
        </w:tc>
      </w:tr>
      <w:tr w:rsidR="00D024F5" w:rsidRPr="0070062A" w14:paraId="2D900EF4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C5B5AFB" w14:textId="41CB20CA" w:rsidR="00D024F5" w:rsidRPr="003F5DB1" w:rsidRDefault="00D024F5" w:rsidP="00FB6051">
            <w:pPr>
              <w:pStyle w:val="Bulletted"/>
              <w:ind w:left="690"/>
            </w:pPr>
            <w:r w:rsidRPr="00227F95">
              <w:rPr>
                <w:rFonts w:eastAsia="Times New Roman"/>
              </w:rPr>
              <w:t>require all development to connect to a certified water provider?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7BE2FD8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63E313C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3AF39461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49608240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B7AAAA5" w14:textId="5DF1B0D6" w:rsidR="00D024F5" w:rsidRPr="003F5DB1" w:rsidRDefault="00D024F5" w:rsidP="00FB6051">
            <w:pPr>
              <w:pStyle w:val="Bulletted"/>
              <w:ind w:left="690"/>
            </w:pPr>
            <w:r w:rsidRPr="00227F95">
              <w:rPr>
                <w:rFonts w:eastAsia="Times New Roman"/>
              </w:rPr>
              <w:t>require development within a designated number of feet of a provider to connect?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BF16777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71B0CE1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13CA0CFA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76C3FCAD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50F7E13" w14:textId="1C19EE64" w:rsidR="00D024F5" w:rsidRPr="003F5DB1" w:rsidRDefault="00D024F5" w:rsidP="00FB6051">
            <w:pPr>
              <w:pStyle w:val="Bulletted"/>
              <w:ind w:left="690"/>
            </w:pPr>
            <w:r w:rsidRPr="00227F95">
              <w:rPr>
                <w:rFonts w:eastAsia="Times New Roman"/>
              </w:rPr>
              <w:t>allow development on individual wells and septic?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E6496EF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3FF4EBB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147C11CF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6CF9150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BE72EA6" w14:textId="36FCCF64" w:rsidR="00D024F5" w:rsidRPr="003F5DB1" w:rsidRDefault="00D024F5" w:rsidP="00D024F5">
            <w:pPr>
              <w:pStyle w:val="Bulletted"/>
              <w:numPr>
                <w:ilvl w:val="1"/>
                <w:numId w:val="5"/>
              </w:numPr>
              <w:ind w:left="960" w:hanging="270"/>
            </w:pPr>
            <w:r w:rsidRPr="00227F95">
              <w:rPr>
                <w:rFonts w:ascii="Calibri" w:eastAsia="Times New Roman" w:hAnsi="Calibri" w:cs="Calibri"/>
                <w:color w:val="000000"/>
              </w:rPr>
              <w:t xml:space="preserve">If yes, do we have regulations that restrict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227F95">
              <w:rPr>
                <w:rFonts w:ascii="Calibri" w:eastAsia="Times New Roman" w:hAnsi="Calibri" w:cs="Calibri"/>
                <w:color w:val="000000"/>
              </w:rPr>
              <w:t>location or density of development on wells in our zoning districts?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EF54CEE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39509E5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67A98250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1B3A6F8A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DA0EEEA" w14:textId="5973C86B" w:rsidR="00D024F5" w:rsidRPr="003F5DB1" w:rsidRDefault="00D024F5" w:rsidP="00FB6051">
            <w:pPr>
              <w:pStyle w:val="Bulletted"/>
              <w:ind w:left="690"/>
            </w:pPr>
            <w:r w:rsidRPr="00227F95">
              <w:rPr>
                <w:rFonts w:ascii="Calibri" w:eastAsia="Times New Roman" w:hAnsi="Calibri" w:cs="Calibri"/>
                <w:color w:val="000000"/>
              </w:rPr>
              <w:t>allow transported water as a water source?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1FA7EAC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1DA4309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2D4A6CBE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411547FF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DF4B826" w14:textId="49DC9068" w:rsidR="00D024F5" w:rsidRPr="003F5DB1" w:rsidRDefault="00D024F5" w:rsidP="00D024F5">
            <w:pPr>
              <w:pStyle w:val="Bulletted"/>
              <w:numPr>
                <w:ilvl w:val="1"/>
                <w:numId w:val="5"/>
              </w:numPr>
              <w:ind w:left="960" w:hanging="270"/>
            </w:pPr>
            <w:r w:rsidRPr="00227F95">
              <w:rPr>
                <w:rFonts w:ascii="Calibri" w:eastAsia="Times New Roman" w:hAnsi="Calibri" w:cs="Calibri"/>
                <w:color w:val="000000"/>
              </w:rPr>
              <w:t>If yes, are there conditions that apply?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04952B6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7F6DFD7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14F61F23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A2122" w:rsidRPr="0070062A" w14:paraId="4F80694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FFFFF" w:themeFill="background1"/>
          </w:tcPr>
          <w:p w14:paraId="2E6140BA" w14:textId="374EF4DC" w:rsidR="00CA2122" w:rsidRPr="00690557" w:rsidRDefault="00D024F5" w:rsidP="00D024F5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do we evaluate the water demand of individual developments?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3FCF5E3" w14:textId="77777777" w:rsidR="00CA2122" w:rsidRPr="00EA6E29" w:rsidRDefault="00CA2122" w:rsidP="00CA2122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A71E8E4" w14:textId="77777777" w:rsidR="00CA2122" w:rsidRPr="00EA6E29" w:rsidRDefault="00CA2122" w:rsidP="00CA2122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7F007473" w14:textId="77777777" w:rsidR="00CA2122" w:rsidRPr="00EA6E29" w:rsidRDefault="00CA2122" w:rsidP="00CA2122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7E6C3AFC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C75C415" w14:textId="54CEAE63" w:rsidR="00D024F5" w:rsidRPr="00D024F5" w:rsidRDefault="00D024F5" w:rsidP="00FB6051">
            <w:pPr>
              <w:pStyle w:val="Bulletted"/>
              <w:ind w:left="690"/>
            </w:pPr>
            <w:r w:rsidRPr="00D024F5">
              <w:rPr>
                <w:rFonts w:ascii="Calibri" w:eastAsia="Times New Roman" w:hAnsi="Calibri" w:cs="Calibri"/>
                <w:color w:val="000000"/>
              </w:rPr>
              <w:t>We rely on the water reports submitted to ADWR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CF01B30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24FFE2B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61D689AA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3FFB7A8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D235CE9" w14:textId="1804FA43" w:rsidR="00D024F5" w:rsidRPr="00D024F5" w:rsidRDefault="00D024F5" w:rsidP="00FB6051">
            <w:pPr>
              <w:pStyle w:val="Bulletted"/>
              <w:ind w:left="690"/>
            </w:pPr>
            <w:r w:rsidRPr="00D024F5">
              <w:rPr>
                <w:rFonts w:ascii="Calibri" w:eastAsia="Times New Roman" w:hAnsi="Calibri" w:cs="Calibri"/>
                <w:color w:val="000000"/>
              </w:rPr>
              <w:t>We rely on the will serve letter and the water provider’s methodology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0B01D74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F66B791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629D1A01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6BD068A9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B4574F1" w14:textId="12019E34" w:rsidR="00D024F5" w:rsidRPr="00D024F5" w:rsidRDefault="00D024F5" w:rsidP="00FB6051">
            <w:pPr>
              <w:pStyle w:val="Bulletted"/>
              <w:ind w:left="690"/>
            </w:pPr>
            <w:r w:rsidRPr="00D024F5">
              <w:rPr>
                <w:rFonts w:ascii="Calibri" w:eastAsia="Times New Roman" w:hAnsi="Calibri" w:cs="Calibri"/>
                <w:color w:val="000000"/>
              </w:rPr>
              <w:t>We require all developments to submit an estimate of a development’s water demand at build out in our development application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2A42EA6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F9E5BC4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6933304A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4FA1E8C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563106E" w14:textId="276985C3" w:rsidR="00D024F5" w:rsidRPr="00D024F5" w:rsidRDefault="00D024F5" w:rsidP="00FB6051">
            <w:pPr>
              <w:pStyle w:val="Bulletted"/>
              <w:numPr>
                <w:ilvl w:val="1"/>
                <w:numId w:val="5"/>
              </w:numPr>
              <w:ind w:left="1050"/>
            </w:pPr>
            <w:r>
              <w:rPr>
                <w:rFonts w:ascii="Calibri" w:eastAsia="Times New Roman" w:hAnsi="Calibri" w:cs="Calibri"/>
                <w:color w:val="000000"/>
              </w:rPr>
              <w:t>If yes, do w</w:t>
            </w:r>
            <w:r w:rsidRPr="00D024F5">
              <w:rPr>
                <w:rFonts w:ascii="Calibri" w:eastAsia="Times New Roman" w:hAnsi="Calibri" w:cs="Calibri"/>
                <w:color w:val="000000"/>
              </w:rPr>
              <w:t>e use an established methodology for calculating that demand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47A3A8F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0253753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2EC8278C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024F5" w:rsidRPr="0070062A" w14:paraId="5E528D01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B326EF0" w14:textId="20C401B7" w:rsidR="00D024F5" w:rsidRPr="00D024F5" w:rsidRDefault="00D024F5" w:rsidP="00FB6051">
            <w:pPr>
              <w:pStyle w:val="Bulletted"/>
              <w:ind w:left="690"/>
            </w:pPr>
            <w:r w:rsidRPr="00D024F5">
              <w:rPr>
                <w:rFonts w:ascii="Calibri" w:eastAsia="Times New Roman" w:hAnsi="Calibri" w:cs="Calibri"/>
                <w:color w:val="000000"/>
              </w:rPr>
              <w:t xml:space="preserve">We require economic development projects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to </w:t>
            </w:r>
            <w:r w:rsidRPr="00D024F5">
              <w:rPr>
                <w:rFonts w:ascii="Calibri" w:eastAsia="Times New Roman" w:hAnsi="Calibri" w:cs="Calibri"/>
                <w:color w:val="000000"/>
              </w:rPr>
              <w:t>engage with water planners/providers to assess water availability? (e.g.</w:t>
            </w:r>
            <w:r w:rsidR="00FB6051">
              <w:rPr>
                <w:rFonts w:ascii="Calibri" w:eastAsia="Times New Roman" w:hAnsi="Calibri" w:cs="Calibri"/>
                <w:color w:val="000000"/>
              </w:rPr>
              <w:t>,</w:t>
            </w:r>
            <w:r w:rsidRPr="00D024F5">
              <w:rPr>
                <w:rFonts w:ascii="Calibri" w:eastAsia="Times New Roman" w:hAnsi="Calibri" w:cs="Calibri"/>
                <w:color w:val="000000"/>
              </w:rPr>
              <w:t xml:space="preserve"> water allocation policy, etc.)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8D6C36F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2142F6D" w14:textId="77777777" w:rsidR="00D024F5" w:rsidRPr="00EA6E29" w:rsidRDefault="00D024F5" w:rsidP="00D024F5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5B6C219E" w14:textId="77777777" w:rsidR="00D024F5" w:rsidRPr="00EA6E29" w:rsidRDefault="00D024F5" w:rsidP="00D024F5">
            <w:pPr>
              <w:pStyle w:val="NoSpacing"/>
              <w:ind w:left="-1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330FF" w:rsidRPr="0070062A" w14:paraId="7813F89C" w14:textId="77777777" w:rsidTr="00FB605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1F8604C6" w14:textId="7369712A" w:rsidR="004330FF" w:rsidRPr="004330FF" w:rsidRDefault="004330FF" w:rsidP="004330F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B0326">
              <w:rPr>
                <w:sz w:val="20"/>
                <w:szCs w:val="20"/>
              </w:rPr>
              <w:t>At what point is the proof of water required in the development approval process?</w:t>
            </w:r>
          </w:p>
        </w:tc>
        <w:tc>
          <w:tcPr>
            <w:tcW w:w="1486" w:type="dxa"/>
            <w:shd w:val="clear" w:color="auto" w:fill="FFFFFF" w:themeFill="background1"/>
          </w:tcPr>
          <w:p w14:paraId="32E3FFDD" w14:textId="5DB1EE07" w:rsidR="004330FF" w:rsidRPr="00EA6E29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FFFFFF" w:themeFill="background1"/>
          </w:tcPr>
          <w:p w14:paraId="74FDFDF4" w14:textId="0E057B7B" w:rsidR="004330FF" w:rsidRPr="00EA6E29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A6E29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4F046E9A" w14:textId="035ED79B" w:rsidR="004330FF" w:rsidRPr="00EA6E29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E0295B">
              <w:rPr>
                <w:rFonts w:cstheme="minorHAnsi"/>
                <w:i/>
                <w:sz w:val="20"/>
                <w:szCs w:val="20"/>
              </w:rPr>
              <w:t>Please link any references</w:t>
            </w:r>
          </w:p>
        </w:tc>
      </w:tr>
      <w:tr w:rsidR="004330FF" w:rsidRPr="0070062A" w14:paraId="11F8DBA1" w14:textId="77777777" w:rsidTr="00FB605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849594D" w14:textId="4D317323" w:rsidR="004330FF" w:rsidRPr="008B0326" w:rsidRDefault="004330FF" w:rsidP="00FB6051">
            <w:pPr>
              <w:pStyle w:val="Bulletted"/>
              <w:ind w:left="690"/>
            </w:pPr>
            <w:r w:rsidRPr="003F5DB1">
              <w:t>Initial or preliminary plat submittal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0F39CB6" w14:textId="77777777" w:rsidR="004330FF" w:rsidRPr="00EA6E29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CCFE5BC" w14:textId="77777777" w:rsidR="004330FF" w:rsidRPr="00EA6E29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3EAD1B30" w14:textId="77777777" w:rsidR="004330FF" w:rsidRPr="00EA6E29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30FF" w:rsidRPr="0070062A" w14:paraId="055B6268" w14:textId="77777777" w:rsidTr="00FB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929E448" w14:textId="0944702D" w:rsidR="004330FF" w:rsidRPr="007C59ED" w:rsidRDefault="004330FF" w:rsidP="00FB6051">
            <w:pPr>
              <w:pStyle w:val="Bulletted"/>
              <w:ind w:left="690"/>
            </w:pPr>
            <w:r w:rsidRPr="003F5DB1">
              <w:t>At final development approval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7278C39" w14:textId="77777777" w:rsidR="004330FF" w:rsidRPr="00EA6E29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33B6063" w14:textId="77777777" w:rsidR="004330FF" w:rsidRPr="00EA6E29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47EDB591" w14:textId="77777777" w:rsidR="004330FF" w:rsidRPr="00EA6E29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30FF" w:rsidRPr="0070062A" w14:paraId="4CC742D1" w14:textId="77777777" w:rsidTr="00FB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B72E572" w14:textId="347C4A26" w:rsidR="004330FF" w:rsidRPr="00BC046C" w:rsidRDefault="004330FF" w:rsidP="00FB6051">
            <w:pPr>
              <w:pStyle w:val="Bulletted"/>
              <w:ind w:left="690"/>
            </w:pPr>
            <w:r w:rsidRPr="003F5DB1">
              <w:t>By development phase(s)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1D93370" w14:textId="77777777" w:rsidR="004330FF" w:rsidRPr="00EA6E29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4970E40" w14:textId="77777777" w:rsidR="004330FF" w:rsidRPr="00EA6E29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620AA0CA" w14:textId="77777777" w:rsidR="004330FF" w:rsidRPr="00EA6E29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30FF" w14:paraId="2B78525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5A463D2" w14:textId="5E68F3DF" w:rsidR="004330FF" w:rsidRPr="003F5DB1" w:rsidRDefault="004330FF" w:rsidP="00FB6051">
            <w:pPr>
              <w:pStyle w:val="Bulletted"/>
              <w:ind w:left="690"/>
            </w:pPr>
            <w:r>
              <w:t>At building permit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2239ADB" w14:textId="3CB6DA1C" w:rsidR="004330FF" w:rsidRPr="00EA6E29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AF43928" w14:textId="52F32DF5" w:rsidR="004330FF" w:rsidRPr="00EA6E29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4920101A" w14:textId="73DD4558" w:rsidR="004330FF" w:rsidRPr="00EA6E29" w:rsidRDefault="004330FF" w:rsidP="004330FF">
            <w:pPr>
              <w:pStyle w:val="NoSpacing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4330FF" w14:paraId="1E6AFBE1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B6DC285" w14:textId="3DF3005A" w:rsidR="004330FF" w:rsidRDefault="004330FF" w:rsidP="00FB6051">
            <w:pPr>
              <w:pStyle w:val="Bulletted"/>
              <w:ind w:left="690"/>
            </w:pPr>
            <w:r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7CCC4A18" w14:textId="77777777" w:rsidR="004330FF" w:rsidRPr="00EA6E29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4437C7F" w14:textId="77777777" w:rsidR="004330FF" w:rsidRPr="00EA6E29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6C0BDEB0" w14:textId="77777777" w:rsidR="004330FF" w:rsidRPr="00EA6E29" w:rsidRDefault="004330FF" w:rsidP="004330FF">
            <w:pPr>
              <w:pStyle w:val="NoSpacing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FB6051" w:rsidRPr="0070062A" w14:paraId="3830F9C1" w14:textId="77777777" w:rsidTr="00FB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7CA78070" w14:textId="13913149" w:rsidR="00FB6051" w:rsidRPr="005B08E8" w:rsidRDefault="00FB6051" w:rsidP="00FB605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outside of an AMA, have we adopted a </w:t>
            </w:r>
            <w:r w:rsidRPr="003A4C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Mandatory Water Adequacy Program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allow for denial of a subdivision application that has</w:t>
            </w: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received a finding of inadequate water by ADWR?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0F74884" w14:textId="507076AB" w:rsidR="00FB6051" w:rsidRPr="005B08E8" w:rsidRDefault="00FB6051" w:rsidP="00FB605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9A5C54B" w14:textId="70A3A150" w:rsidR="00FB6051" w:rsidRPr="005B08E8" w:rsidRDefault="00FB6051" w:rsidP="00FB605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2DC9F7B7" w14:textId="54B9A2B3" w:rsidR="00FB6051" w:rsidRPr="005B08E8" w:rsidRDefault="00FB6051" w:rsidP="00FB6051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B6051" w:rsidRPr="0070062A" w14:paraId="38DB6FEB" w14:textId="77777777" w:rsidTr="00FB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5FC02833" w14:textId="441C696D" w:rsidR="00FB6051" w:rsidRPr="003F5DB1" w:rsidRDefault="00FB6051" w:rsidP="00FB6051">
            <w:pPr>
              <w:pStyle w:val="NoSpacing"/>
              <w:numPr>
                <w:ilvl w:val="0"/>
                <w:numId w:val="3"/>
              </w:numPr>
            </w:pP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we use design review incentives, such as expedited review,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incentivize</w:t>
            </w: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water efficiency?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9D30DEF" w14:textId="77777777" w:rsidR="00FB6051" w:rsidRPr="00EA6E29" w:rsidRDefault="00FB6051" w:rsidP="00FB605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0CA68C2" w14:textId="77777777" w:rsidR="00FB6051" w:rsidRPr="00EA6E29" w:rsidRDefault="00FB6051" w:rsidP="00FB605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5021B9A3" w14:textId="77777777" w:rsidR="00FB6051" w:rsidRPr="00E0295B" w:rsidRDefault="00FB6051" w:rsidP="00FB6051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B6051" w:rsidRPr="0070062A" w14:paraId="770A1BC4" w14:textId="77777777" w:rsidTr="00FB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3E75BF1F" w14:textId="1A828F17" w:rsidR="00FB6051" w:rsidRPr="003F5DB1" w:rsidRDefault="00FB6051" w:rsidP="00FB6051">
            <w:pPr>
              <w:pStyle w:val="NoSpacing"/>
              <w:numPr>
                <w:ilvl w:val="0"/>
                <w:numId w:val="3"/>
              </w:numPr>
            </w:pP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 u</w:t>
            </w: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 your development agreements to require compliance with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water resource goals (e.g., </w:t>
            </w: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 efficiency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watershed protection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etc.</w:t>
            </w: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631EC98" w14:textId="77777777" w:rsidR="00FB6051" w:rsidRPr="00EA6E29" w:rsidRDefault="00FB6051" w:rsidP="00FB605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44E4A7B" w14:textId="77777777" w:rsidR="00FB6051" w:rsidRPr="00EA6E29" w:rsidRDefault="00FB6051" w:rsidP="00FB605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4A8BFA32" w14:textId="77777777" w:rsidR="00FB6051" w:rsidRPr="00E0295B" w:rsidRDefault="00FB6051" w:rsidP="00FB6051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B6051" w:rsidRPr="0070062A" w14:paraId="47F6623F" w14:textId="77777777" w:rsidTr="00FB6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129EE0B8" w14:textId="170EC122" w:rsidR="00FB6051" w:rsidRPr="003F5DB1" w:rsidRDefault="00FB6051" w:rsidP="00FB6051">
            <w:pPr>
              <w:pStyle w:val="NoSpacing"/>
              <w:numPr>
                <w:ilvl w:val="0"/>
                <w:numId w:val="3"/>
              </w:numPr>
            </w:pPr>
            <w:r w:rsidRPr="003C4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planning commissioners and elected officials trained or educated about community water management goals?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741FC09E" w14:textId="77777777" w:rsidR="00FB6051" w:rsidRPr="00EA6E29" w:rsidRDefault="00FB6051" w:rsidP="00FB605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12D5C12" w14:textId="77777777" w:rsidR="00FB6051" w:rsidRPr="00EA6E29" w:rsidRDefault="00FB6051" w:rsidP="00FB6051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14:paraId="4431DCF4" w14:textId="77777777" w:rsidR="00FB6051" w:rsidRPr="00E0295B" w:rsidRDefault="00FB6051" w:rsidP="00FB6051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330FF" w:rsidRPr="00421B32" w14:paraId="5C32C44E" w14:textId="77777777" w:rsidTr="00DF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94A545" w:themeFill="accent6"/>
          </w:tcPr>
          <w:p w14:paraId="4E67BFBB" w14:textId="77777777" w:rsidR="004330FF" w:rsidRPr="00421B32" w:rsidRDefault="004330FF" w:rsidP="004330FF">
            <w:pPr>
              <w:keepNext/>
              <w:keepLines/>
              <w:rPr>
                <w:b w:val="0"/>
                <w:bCs w:val="0"/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lastRenderedPageBreak/>
              <w:t>DEVELOPMENT CODE QUESTIONS</w:t>
            </w:r>
          </w:p>
          <w:p w14:paraId="7D334CBC" w14:textId="57E37BBB" w:rsidR="004330FF" w:rsidRPr="00421B32" w:rsidRDefault="004330FF" w:rsidP="004330FF">
            <w:pPr>
              <w:keepNext/>
              <w:keepLines/>
              <w:rPr>
                <w:color w:val="FFFFFF" w:themeColor="background1"/>
                <w:sz w:val="24"/>
                <w:szCs w:val="20"/>
              </w:rPr>
            </w:pPr>
            <w:r w:rsidRPr="00796F6E">
              <w:rPr>
                <w:color w:val="FFFFFF" w:themeColor="background1"/>
                <w:sz w:val="24"/>
                <w:szCs w:val="20"/>
              </w:rPr>
              <w:t>Site Development Standards for Water Quality</w:t>
            </w:r>
          </w:p>
        </w:tc>
        <w:tc>
          <w:tcPr>
            <w:tcW w:w="2972" w:type="dxa"/>
            <w:gridSpan w:val="2"/>
            <w:shd w:val="clear" w:color="auto" w:fill="94A545" w:themeFill="accent6"/>
            <w:vAlign w:val="bottom"/>
          </w:tcPr>
          <w:p w14:paraId="3413C667" w14:textId="35857F51" w:rsidR="004330FF" w:rsidRPr="00421B32" w:rsidRDefault="004330FF" w:rsidP="004330FF">
            <w:pPr>
              <w:keepNext/>
              <w:keepLines/>
              <w:ind w:left="0" w:right="-13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0"/>
              </w:rPr>
            </w:pPr>
            <w:r w:rsidRPr="00421B32">
              <w:rPr>
                <w:b/>
                <w:color w:val="FFFFFF" w:themeColor="background1"/>
                <w:sz w:val="24"/>
                <w:szCs w:val="20"/>
              </w:rPr>
              <w:t>RESPONSE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94A545" w:themeFill="accent6"/>
            <w:vAlign w:val="bottom"/>
          </w:tcPr>
          <w:p w14:paraId="75AF2BDD" w14:textId="77777777" w:rsidR="004330FF" w:rsidRPr="00421B32" w:rsidRDefault="004330FF" w:rsidP="004330FF">
            <w:pPr>
              <w:keepNext/>
              <w:keepLines/>
              <w:ind w:left="0" w:right="-13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421B32">
              <w:rPr>
                <w:b/>
                <w:bCs/>
                <w:color w:val="FFFFFF" w:themeColor="background1"/>
                <w:sz w:val="24"/>
                <w:szCs w:val="20"/>
              </w:rPr>
              <w:t>LINK TO POLICY</w:t>
            </w:r>
          </w:p>
        </w:tc>
      </w:tr>
      <w:tr w:rsidR="004330FF" w:rsidRPr="0070062A" w14:paraId="11D8C347" w14:textId="77777777" w:rsidTr="00564D5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4F779F5A" w14:textId="4AAC2476" w:rsidR="004330FF" w:rsidRPr="00564D58" w:rsidRDefault="004330FF" w:rsidP="004330FF">
            <w:pPr>
              <w:pStyle w:val="NoSpacing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7B3252B4">
              <w:rPr>
                <w:sz w:val="20"/>
                <w:szCs w:val="20"/>
              </w:rPr>
              <w:t>Does our Development Code include zoning or development standards for water quality protection?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15A530" w14:textId="77777777" w:rsidR="004330FF" w:rsidRPr="001E7F2E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6"/>
              </w:rPr>
            </w:pPr>
            <w:r w:rsidRPr="001E7F2E">
              <w:rPr>
                <w:bCs/>
                <w:sz w:val="20"/>
                <w:szCs w:val="16"/>
              </w:rPr>
              <w:t>Yes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C56E71" w14:textId="56F730BD" w:rsidR="004330FF" w:rsidRPr="001E7F2E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16"/>
              </w:rPr>
            </w:pPr>
            <w:r w:rsidRPr="001E7F2E">
              <w:rPr>
                <w:bCs/>
                <w:sz w:val="20"/>
                <w:szCs w:val="16"/>
              </w:rPr>
              <w:t>No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ABE70" w14:textId="12977FB3" w:rsidR="004330FF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Please link to the code section.</w:t>
            </w:r>
          </w:p>
        </w:tc>
      </w:tr>
      <w:tr w:rsidR="004330FF" w:rsidRPr="0070062A" w14:paraId="2D2516F0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EEB6419" w14:textId="254CC489" w:rsidR="004330FF" w:rsidRPr="003F5DB1" w:rsidRDefault="004330FF" w:rsidP="004330FF">
            <w:pPr>
              <w:pStyle w:val="Bulletted"/>
            </w:pPr>
            <w:r w:rsidRPr="003F5DB1">
              <w:t xml:space="preserve">Development standards </w:t>
            </w:r>
            <w:r>
              <w:t>for</w:t>
            </w:r>
            <w:r w:rsidRPr="003F5DB1">
              <w:t xml:space="preserve"> sensitive areas </w:t>
            </w:r>
            <w:r>
              <w:t>such as limits to site disturbances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76BEAF9" w14:textId="77777777" w:rsidR="004330FF" w:rsidRPr="0070062A" w:rsidRDefault="004330FF" w:rsidP="004330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EAEED7" w:themeFill="accent6" w:themeFillTint="33"/>
          </w:tcPr>
          <w:p w14:paraId="32222EC5" w14:textId="77777777" w:rsidR="004330FF" w:rsidRPr="001C0157" w:rsidRDefault="004330FF" w:rsidP="004330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D03" w14:textId="77777777" w:rsidR="004330FF" w:rsidRPr="00D80270" w:rsidRDefault="004330FF" w:rsidP="004330FF">
            <w:pPr>
              <w:pStyle w:val="NoSpacing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30FF" w:rsidRPr="0070062A" w14:paraId="5440B605" w14:textId="77777777" w:rsidTr="0056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EAD1F3D" w14:textId="366757A0" w:rsidR="004330FF" w:rsidRPr="003F5DB1" w:rsidRDefault="004330FF" w:rsidP="004330FF">
            <w:pPr>
              <w:pStyle w:val="Bulletted"/>
            </w:pPr>
            <w:r w:rsidRPr="003F5DB1">
              <w:t>Development standards for stream buffers and setbacks to protect water quality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2943144" w14:textId="77777777" w:rsidR="004330FF" w:rsidRPr="0070062A" w:rsidRDefault="004330FF" w:rsidP="004330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A32C9D4" w14:textId="77777777" w:rsidR="004330FF" w:rsidRPr="001C0157" w:rsidRDefault="004330FF" w:rsidP="004330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1975B8D6" w14:textId="77777777" w:rsidR="004330FF" w:rsidRPr="00D80270" w:rsidRDefault="004330FF" w:rsidP="004330FF">
            <w:pPr>
              <w:pStyle w:val="NoSpacing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30FF" w:rsidRPr="0070062A" w14:paraId="0188BDA8" w14:textId="77777777" w:rsidTr="00564D58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AB1B534" w14:textId="35995CE8" w:rsidR="004330FF" w:rsidRPr="003F5DB1" w:rsidRDefault="004330FF" w:rsidP="004330FF">
            <w:pPr>
              <w:pStyle w:val="Bulletted"/>
            </w:pPr>
            <w:r w:rsidRPr="003F5DB1">
              <w:t>Vegetation protection standards that minimize disturbance to vegetation within the riparian corridor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E817099" w14:textId="77777777" w:rsidR="004330FF" w:rsidRPr="0070062A" w:rsidRDefault="004330FF" w:rsidP="004330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6C955DA" w14:textId="77777777" w:rsidR="004330FF" w:rsidRPr="001C0157" w:rsidRDefault="004330FF" w:rsidP="004330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54EF75D8" w14:textId="77777777" w:rsidR="004330FF" w:rsidRPr="00D80270" w:rsidRDefault="004330FF" w:rsidP="004330FF">
            <w:pPr>
              <w:pStyle w:val="NoSpacing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30FF" w:rsidRPr="0070062A" w14:paraId="78B45349" w14:textId="77777777" w:rsidTr="00FB605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53117B0" w14:textId="059FDC9F" w:rsidR="004330FF" w:rsidRPr="003F5DB1" w:rsidRDefault="004330FF" w:rsidP="004330FF">
            <w:pPr>
              <w:pStyle w:val="Bulletted"/>
            </w:pPr>
            <w:r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7766B3DE" w14:textId="77777777" w:rsidR="004330FF" w:rsidRPr="0070062A" w:rsidRDefault="004330FF" w:rsidP="004330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A0F5272" w14:textId="77777777" w:rsidR="004330FF" w:rsidRPr="001C0157" w:rsidRDefault="004330FF" w:rsidP="004330FF">
            <w:pPr>
              <w:pStyle w:val="NoSpacing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78DAB08F" w14:textId="77777777" w:rsidR="004330FF" w:rsidRPr="00D80270" w:rsidRDefault="004330FF" w:rsidP="004330FF">
            <w:pPr>
              <w:pStyle w:val="NoSpacing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30FF" w14:paraId="016ED379" w14:textId="77777777" w:rsidTr="00564D5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1913D332" w14:textId="2CF8BBEE" w:rsidR="004330FF" w:rsidRPr="00876347" w:rsidRDefault="004330FF" w:rsidP="004330FF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bookmarkStart w:id="2" w:name="_Hlk24366081"/>
            <w:r w:rsidRPr="7B3252B4">
              <w:rPr>
                <w:sz w:val="20"/>
                <w:szCs w:val="20"/>
              </w:rPr>
              <w:t>Does our Development Code include zoning or development standards for water quality protection?</w:t>
            </w:r>
          </w:p>
        </w:tc>
        <w:tc>
          <w:tcPr>
            <w:tcW w:w="1486" w:type="dxa"/>
            <w:shd w:val="clear" w:color="auto" w:fill="auto"/>
          </w:tcPr>
          <w:p w14:paraId="3F1BE0A9" w14:textId="77777777" w:rsidR="004330FF" w:rsidRPr="008B0326" w:rsidRDefault="004330FF" w:rsidP="004330FF">
            <w:pPr>
              <w:pStyle w:val="NoSpacing"/>
              <w:ind w:left="-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B032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auto"/>
          </w:tcPr>
          <w:p w14:paraId="426F07FA" w14:textId="6B0BCF48" w:rsidR="004330FF" w:rsidRDefault="004330FF" w:rsidP="004330FF">
            <w:pPr>
              <w:pStyle w:val="NoSpacing"/>
              <w:ind w:left="-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519B1648" w14:textId="284AEA94" w:rsidR="004330FF" w:rsidRPr="00D80270" w:rsidRDefault="004330FF" w:rsidP="004330FF">
            <w:pPr>
              <w:pStyle w:val="NoSpacing"/>
              <w:ind w:left="0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20"/>
                <w:szCs w:val="20"/>
              </w:rPr>
            </w:pPr>
            <w:r w:rsidRPr="00D80270">
              <w:rPr>
                <w:rFonts w:cstheme="minorHAnsi"/>
                <w:bCs/>
                <w:i/>
                <w:sz w:val="20"/>
                <w:szCs w:val="20"/>
              </w:rPr>
              <w:t>Please link the code section</w:t>
            </w:r>
          </w:p>
        </w:tc>
      </w:tr>
      <w:bookmarkEnd w:id="2"/>
      <w:tr w:rsidR="004330FF" w14:paraId="3B34E828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2B5EDCC" w14:textId="56E9EBE7" w:rsidR="004330FF" w:rsidRPr="004535A8" w:rsidRDefault="004330FF" w:rsidP="004330FF">
            <w:pPr>
              <w:pStyle w:val="Bulletted"/>
            </w:pPr>
            <w:r w:rsidRPr="004535A8">
              <w:t xml:space="preserve">Zoning districts that require lower densities and/or cluster development to protect sensitive areas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23B2572" w14:textId="41282817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EAEED7" w:themeFill="accent6" w:themeFillTint="33"/>
          </w:tcPr>
          <w:p w14:paraId="7F656FAB" w14:textId="52E3EE8C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A09FBAC" w14:textId="613F7ACC" w:rsidR="004330FF" w:rsidRPr="00115EDE" w:rsidRDefault="004330FF" w:rsidP="004330FF">
            <w:pPr>
              <w:pStyle w:val="NoSpacing"/>
              <w:ind w:left="-15" w:firstLin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30FF" w:rsidRPr="0070062A" w14:paraId="01EA38B7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3E9554B" w14:textId="590ABEB5" w:rsidR="004330FF" w:rsidRPr="004535A8" w:rsidRDefault="004330FF" w:rsidP="004330FF">
            <w:pPr>
              <w:pStyle w:val="Bulletted"/>
            </w:pPr>
            <w:r w:rsidRPr="004535A8">
              <w:t>Designated surface and/or groundwater districts with standards to minimize contamination of streams and shallow aquifers that will protect existing and potential sources of drinking water supplies. (e.g.</w:t>
            </w:r>
            <w:r>
              <w:t>,</w:t>
            </w:r>
            <w:r w:rsidRPr="004535A8">
              <w:t xml:space="preserve"> watershed overlay zone, groundwater protection zone, aquifer recharge zones)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979FFBA" w14:textId="77777777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EAEED7" w:themeFill="accent6" w:themeFillTint="33"/>
          </w:tcPr>
          <w:p w14:paraId="0854687A" w14:textId="77777777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938C4FF" w14:textId="77777777" w:rsidR="004330FF" w:rsidRPr="00115EDE" w:rsidRDefault="004330FF" w:rsidP="004330FF">
            <w:pPr>
              <w:pStyle w:val="NoSpacing"/>
              <w:ind w:left="-15" w:firstLin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5742A522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8370D97" w14:textId="4702519A" w:rsidR="004330FF" w:rsidRPr="004535A8" w:rsidRDefault="004330FF" w:rsidP="004330FF">
            <w:pPr>
              <w:pStyle w:val="Bulletted"/>
            </w:pPr>
            <w:r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3114575" w14:textId="77777777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EAEED7" w:themeFill="accent6" w:themeFillTint="33"/>
          </w:tcPr>
          <w:p w14:paraId="48A246AF" w14:textId="77777777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147E95B9" w14:textId="77777777" w:rsidR="004330FF" w:rsidRPr="00115EDE" w:rsidRDefault="004330FF" w:rsidP="004330FF">
            <w:pPr>
              <w:pStyle w:val="NoSpacing"/>
              <w:ind w:left="-15" w:firstLin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14:paraId="5B805458" w14:textId="77777777" w:rsidTr="00DF2FC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94A545" w:themeFill="accent6"/>
          </w:tcPr>
          <w:p w14:paraId="431A5EA3" w14:textId="77777777" w:rsidR="004330FF" w:rsidRPr="00421B32" w:rsidRDefault="004330FF" w:rsidP="004330FF">
            <w:pPr>
              <w:keepNext/>
              <w:keepLines/>
              <w:rPr>
                <w:b w:val="0"/>
                <w:bCs w:val="0"/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t>DEVELOPMENT CODE QUESTIONS</w:t>
            </w:r>
          </w:p>
          <w:p w14:paraId="62269BD5" w14:textId="5FDD1E1C" w:rsidR="004330FF" w:rsidRPr="7B3252B4" w:rsidRDefault="004330FF" w:rsidP="004330FF">
            <w:pPr>
              <w:pStyle w:val="NoSpacing"/>
              <w:ind w:left="245" w:firstLine="0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4"/>
                <w:szCs w:val="20"/>
              </w:rPr>
              <w:t>Water Efficient</w:t>
            </w:r>
            <w:r w:rsidRPr="00796F6E">
              <w:rPr>
                <w:color w:val="FFFFFF" w:themeColor="background1"/>
                <w:sz w:val="24"/>
                <w:szCs w:val="20"/>
              </w:rPr>
              <w:t xml:space="preserve"> </w:t>
            </w:r>
            <w:r>
              <w:rPr>
                <w:color w:val="FFFFFF" w:themeColor="background1"/>
                <w:sz w:val="24"/>
                <w:szCs w:val="20"/>
              </w:rPr>
              <w:t>Land Use Patterns</w:t>
            </w:r>
          </w:p>
        </w:tc>
        <w:tc>
          <w:tcPr>
            <w:tcW w:w="2972" w:type="dxa"/>
            <w:gridSpan w:val="2"/>
            <w:shd w:val="clear" w:color="auto" w:fill="94A545" w:themeFill="accent6"/>
            <w:vAlign w:val="bottom"/>
          </w:tcPr>
          <w:p w14:paraId="583558E8" w14:textId="44D90690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21B32">
              <w:rPr>
                <w:b/>
                <w:color w:val="FFFFFF" w:themeColor="background1"/>
                <w:sz w:val="24"/>
                <w:szCs w:val="20"/>
              </w:rPr>
              <w:t>RESPONSE</w:t>
            </w:r>
          </w:p>
        </w:tc>
        <w:tc>
          <w:tcPr>
            <w:tcW w:w="1889" w:type="dxa"/>
            <w:shd w:val="clear" w:color="auto" w:fill="94A545" w:themeFill="accent6"/>
            <w:vAlign w:val="bottom"/>
          </w:tcPr>
          <w:p w14:paraId="11A0A901" w14:textId="54DD9089" w:rsidR="004330FF" w:rsidRPr="00115EDE" w:rsidRDefault="004330FF" w:rsidP="004330FF">
            <w:pPr>
              <w:pStyle w:val="NoSpacing"/>
              <w:ind w:left="-15" w:firstLin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B32">
              <w:rPr>
                <w:b/>
                <w:bCs/>
                <w:color w:val="FFFFFF" w:themeColor="background1"/>
                <w:sz w:val="24"/>
                <w:szCs w:val="20"/>
              </w:rPr>
              <w:t>LINK TO POLICY</w:t>
            </w:r>
          </w:p>
        </w:tc>
      </w:tr>
      <w:tr w:rsidR="004330FF" w14:paraId="56FB5677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vMerge w:val="restart"/>
          </w:tcPr>
          <w:p w14:paraId="3622BB67" w14:textId="4F95D5DE" w:rsidR="004330FF" w:rsidRPr="00564D58" w:rsidRDefault="004330FF" w:rsidP="004330FF">
            <w:pPr>
              <w:pStyle w:val="NoSpacing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7B3252B4">
              <w:rPr>
                <w:sz w:val="20"/>
                <w:szCs w:val="20"/>
              </w:rPr>
              <w:t>Does our Development Code include polic</w:t>
            </w:r>
            <w:r>
              <w:rPr>
                <w:sz w:val="20"/>
                <w:szCs w:val="20"/>
              </w:rPr>
              <w:t>ies</w:t>
            </w:r>
            <w:r w:rsidRPr="7B3252B4">
              <w:rPr>
                <w:sz w:val="20"/>
                <w:szCs w:val="20"/>
              </w:rPr>
              <w:t xml:space="preserve"> that promote and/or support compact form?</w:t>
            </w:r>
          </w:p>
        </w:tc>
        <w:tc>
          <w:tcPr>
            <w:tcW w:w="1486" w:type="dxa"/>
            <w:shd w:val="clear" w:color="auto" w:fill="auto"/>
          </w:tcPr>
          <w:p w14:paraId="6A8CCC55" w14:textId="6214DA52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80270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auto"/>
          </w:tcPr>
          <w:p w14:paraId="44A05041" w14:textId="3C792B46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80270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  <w:vMerge w:val="restart"/>
          </w:tcPr>
          <w:p w14:paraId="44D30F51" w14:textId="3A3D6DD0" w:rsidR="004330FF" w:rsidRPr="00115EDE" w:rsidRDefault="004330FF" w:rsidP="004330FF">
            <w:pPr>
              <w:pStyle w:val="NoSpacing"/>
              <w:ind w:left="-15" w:firstLin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0270">
              <w:rPr>
                <w:rFonts w:cstheme="minorHAnsi"/>
                <w:bCs/>
                <w:i/>
                <w:sz w:val="20"/>
                <w:szCs w:val="20"/>
              </w:rPr>
              <w:t>Please link the code section</w:t>
            </w:r>
          </w:p>
        </w:tc>
      </w:tr>
      <w:tr w:rsidR="004330FF" w14:paraId="4754F58D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vMerge/>
          </w:tcPr>
          <w:p w14:paraId="044BD3F2" w14:textId="77777777" w:rsidR="004330FF" w:rsidRPr="7B3252B4" w:rsidRDefault="004330FF" w:rsidP="004330F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C0E9BC4" w14:textId="77777777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EAEED7" w:themeFill="accent6" w:themeFillTint="33"/>
          </w:tcPr>
          <w:p w14:paraId="077AA6E7" w14:textId="77777777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761A072" w14:textId="77777777" w:rsidR="004330FF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4330FF" w14:paraId="50DBBBFB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0DEBAC2" w14:textId="4259D51F" w:rsidR="004330FF" w:rsidRPr="004535A8" w:rsidRDefault="004330FF" w:rsidP="004330FF">
            <w:pPr>
              <w:pStyle w:val="Bulletted"/>
            </w:pPr>
            <w:r w:rsidRPr="004535A8">
              <w:t>Higher density and smaller lot sizes by right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5CF0F1C" w14:textId="4AC38605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EAEED7" w:themeFill="accent6" w:themeFillTint="33"/>
          </w:tcPr>
          <w:p w14:paraId="56AB7C0F" w14:textId="2C4507C2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302A7F2A" w14:textId="60781FB2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30FF" w14:paraId="49B24A55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B5B0F0A" w14:textId="3A39D89B" w:rsidR="004330FF" w:rsidRPr="004535A8" w:rsidRDefault="004330FF" w:rsidP="004330FF">
            <w:pPr>
              <w:pStyle w:val="Bulletted"/>
            </w:pPr>
            <w:r w:rsidRPr="004535A8">
              <w:t>Mixed use by right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62A0E56" w14:textId="2091CBD4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EAEED7" w:themeFill="accent6" w:themeFillTint="33"/>
          </w:tcPr>
          <w:p w14:paraId="50BA1B0F" w14:textId="714D4CAC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5859B9B2" w14:textId="527DBFF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30FF" w14:paraId="229FB799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8C93DD4" w14:textId="59E248C2" w:rsidR="004330FF" w:rsidRPr="004535A8" w:rsidRDefault="004330FF" w:rsidP="004330FF">
            <w:pPr>
              <w:pStyle w:val="Bulletted"/>
            </w:pPr>
            <w:r w:rsidRPr="004535A8">
              <w:t xml:space="preserve">Housing types by right other than </w:t>
            </w:r>
            <w:r>
              <w:t>single-family</w:t>
            </w:r>
            <w:r w:rsidRPr="004535A8">
              <w:t xml:space="preserve"> (e.g.</w:t>
            </w:r>
            <w:r>
              <w:t>,</w:t>
            </w:r>
            <w:r w:rsidRPr="004535A8">
              <w:t xml:space="preserve"> MF, townhomes, ADUs, condos, etc.)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B55BAD2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EAEED7" w:themeFill="accent6" w:themeFillTint="33"/>
          </w:tcPr>
          <w:p w14:paraId="42ECC4BC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10442DDA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30FF" w14:paraId="2568A9D1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BD6BBB5" w14:textId="626835C8" w:rsidR="004330FF" w:rsidRPr="004535A8" w:rsidRDefault="004330FF" w:rsidP="004330FF">
            <w:pPr>
              <w:pStyle w:val="Bulletted"/>
            </w:pPr>
            <w:r w:rsidRPr="004535A8">
              <w:t xml:space="preserve">Rural land conservation/cluster subdivisions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77EC1339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  <w:shd w:val="clear" w:color="auto" w:fill="EAEED7" w:themeFill="accent6" w:themeFillTint="33"/>
          </w:tcPr>
          <w:p w14:paraId="36AA774E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44AFC014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30FF" w:rsidRPr="0070062A" w14:paraId="2B6CDFA4" w14:textId="77777777" w:rsidTr="00564D5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FCE9FA8" w14:textId="590E13F1" w:rsidR="004330FF" w:rsidRPr="004535A8" w:rsidRDefault="004330FF" w:rsidP="004330FF">
            <w:pPr>
              <w:pStyle w:val="Bulletted"/>
            </w:pPr>
            <w:r w:rsidRPr="004535A8">
              <w:t>Development incentives for water efficient development (e.g.</w:t>
            </w:r>
            <w:r>
              <w:t>,</w:t>
            </w:r>
            <w:r w:rsidRPr="004535A8">
              <w:t xml:space="preserve"> density bonus, reduced fees)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4CFD3B0" w14:textId="45AAC87B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10B0F00" w14:textId="43D9F41F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3F8D0BD" w14:textId="5EB35685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3510F702" w14:textId="77777777" w:rsidTr="00564D5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2BB29A3" w14:textId="7B2F5E18" w:rsidR="004330FF" w:rsidRPr="004535A8" w:rsidRDefault="004330FF" w:rsidP="004330FF">
            <w:pPr>
              <w:pStyle w:val="Bulletted"/>
            </w:pPr>
            <w:r w:rsidRPr="004535A8">
              <w:t>Designated future growth and/or infill areas or boundaries with infrastructure available for higher density development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139277D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8AC8EA6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EE93E89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6619F718" w14:textId="77777777" w:rsidTr="00564D5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7CAE7217" w14:textId="02AECE30" w:rsidR="004330FF" w:rsidRPr="003E01DD" w:rsidRDefault="004330FF" w:rsidP="004330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01DD">
              <w:rPr>
                <w:sz w:val="20"/>
                <w:szCs w:val="20"/>
              </w:rPr>
              <w:t>Does our Development Code have a provision requiring water conservation and efficiency in our:</w:t>
            </w:r>
          </w:p>
        </w:tc>
        <w:tc>
          <w:tcPr>
            <w:tcW w:w="1486" w:type="dxa"/>
            <w:shd w:val="clear" w:color="auto" w:fill="auto"/>
          </w:tcPr>
          <w:p w14:paraId="4B5BEA1F" w14:textId="3AF69E2B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D80270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auto"/>
          </w:tcPr>
          <w:p w14:paraId="20317437" w14:textId="0D545B82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D80270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</w:tcPr>
          <w:p w14:paraId="24442A5D" w14:textId="61AA8AEB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80270">
              <w:rPr>
                <w:rFonts w:cstheme="minorHAnsi"/>
                <w:bCs/>
                <w:i/>
                <w:sz w:val="20"/>
                <w:szCs w:val="20"/>
              </w:rPr>
              <w:t>Please link the code section</w:t>
            </w:r>
          </w:p>
        </w:tc>
      </w:tr>
      <w:tr w:rsidR="004330FF" w:rsidRPr="0070062A" w14:paraId="228DB291" w14:textId="77777777" w:rsidTr="00564D5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1212D0D" w14:textId="781C71FF" w:rsidR="004330FF" w:rsidRPr="004535A8" w:rsidRDefault="004330FF" w:rsidP="004330FF">
            <w:pPr>
              <w:pStyle w:val="Bulletted"/>
            </w:pPr>
            <w:r w:rsidRPr="004535A8">
              <w:t>Planned Development Policy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0CA29AF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6ADEFDF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9D81AEC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39424064" w14:textId="77777777" w:rsidTr="00564D5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801FE38" w14:textId="24479B5C" w:rsidR="004330FF" w:rsidRPr="004535A8" w:rsidRDefault="004330FF" w:rsidP="004330FF">
            <w:pPr>
              <w:pStyle w:val="Bulletted"/>
            </w:pPr>
            <w:r w:rsidRPr="004535A8">
              <w:t>Annexation Policy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F827B45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BBFC023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63ACFCA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6A18AE52" w14:textId="77777777" w:rsidTr="00564D5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539729A" w14:textId="61C6E1E8" w:rsidR="004330FF" w:rsidRPr="004535A8" w:rsidRDefault="004330FF" w:rsidP="004330FF">
            <w:pPr>
              <w:pStyle w:val="Bulletted"/>
            </w:pPr>
            <w:r w:rsidRPr="004535A8"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7EE4773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B37E7E3" w14:textId="77777777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AC7B286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115EDE" w14:paraId="7E3096C7" w14:textId="77777777" w:rsidTr="00DF2FC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94A545" w:themeFill="accent6"/>
          </w:tcPr>
          <w:p w14:paraId="2027E2AC" w14:textId="77777777" w:rsidR="004330FF" w:rsidRPr="00421B32" w:rsidRDefault="004330FF" w:rsidP="004330FF">
            <w:pPr>
              <w:keepNext/>
              <w:keepLines/>
              <w:rPr>
                <w:b w:val="0"/>
                <w:bCs w:val="0"/>
                <w:color w:val="FFFFFF" w:themeColor="background1"/>
                <w:sz w:val="24"/>
                <w:szCs w:val="20"/>
              </w:rPr>
            </w:pPr>
            <w:r w:rsidRPr="00421B32">
              <w:rPr>
                <w:color w:val="FFFFFF" w:themeColor="background1"/>
                <w:sz w:val="24"/>
                <w:szCs w:val="20"/>
              </w:rPr>
              <w:t>DEVELOPMENT CODE QUESTIONS</w:t>
            </w:r>
          </w:p>
          <w:p w14:paraId="352F96A9" w14:textId="0F294679" w:rsidR="004330FF" w:rsidRPr="7B3252B4" w:rsidRDefault="004330FF" w:rsidP="004330FF">
            <w:pPr>
              <w:pStyle w:val="NoSpacing"/>
              <w:ind w:left="245" w:firstLine="0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4"/>
                <w:szCs w:val="20"/>
              </w:rPr>
              <w:t>Efficient Outdoor Water Use</w:t>
            </w:r>
          </w:p>
        </w:tc>
        <w:tc>
          <w:tcPr>
            <w:tcW w:w="2972" w:type="dxa"/>
            <w:gridSpan w:val="2"/>
            <w:shd w:val="clear" w:color="auto" w:fill="94A545" w:themeFill="accent6"/>
            <w:vAlign w:val="bottom"/>
          </w:tcPr>
          <w:p w14:paraId="7DB39161" w14:textId="77777777" w:rsidR="004330FF" w:rsidRPr="00D80270" w:rsidRDefault="004330FF" w:rsidP="004330FF">
            <w:pPr>
              <w:pStyle w:val="NoSpacing"/>
              <w:ind w:left="-7" w:firstLin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21B32">
              <w:rPr>
                <w:b/>
                <w:color w:val="FFFFFF" w:themeColor="background1"/>
                <w:sz w:val="24"/>
                <w:szCs w:val="20"/>
              </w:rPr>
              <w:t>RESPONSE</w:t>
            </w:r>
          </w:p>
        </w:tc>
        <w:tc>
          <w:tcPr>
            <w:tcW w:w="1889" w:type="dxa"/>
            <w:shd w:val="clear" w:color="auto" w:fill="94A545" w:themeFill="accent6"/>
            <w:vAlign w:val="bottom"/>
          </w:tcPr>
          <w:p w14:paraId="6CDD3B15" w14:textId="77777777" w:rsidR="004330FF" w:rsidRPr="00115EDE" w:rsidRDefault="004330FF" w:rsidP="004330FF">
            <w:pPr>
              <w:pStyle w:val="NoSpacing"/>
              <w:ind w:left="-15" w:firstLine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1B32">
              <w:rPr>
                <w:b/>
                <w:bCs/>
                <w:color w:val="FFFFFF" w:themeColor="background1"/>
                <w:sz w:val="24"/>
                <w:szCs w:val="20"/>
              </w:rPr>
              <w:t>LINK TO POLICY</w:t>
            </w:r>
          </w:p>
        </w:tc>
      </w:tr>
      <w:tr w:rsidR="004330FF" w:rsidRPr="0070062A" w14:paraId="77069E7A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5E7AC640" w14:textId="1863B523" w:rsidR="004330FF" w:rsidRPr="00564D58" w:rsidRDefault="004330FF" w:rsidP="004330FF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7B3252B4">
              <w:rPr>
                <w:sz w:val="20"/>
                <w:szCs w:val="20"/>
              </w:rPr>
              <w:t>Does our Development Code include landscaping standards to reduce outdoor water use?</w:t>
            </w:r>
            <w:r w:rsidRPr="008B03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14:paraId="27146AB4" w14:textId="1537CE8E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D80270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auto"/>
          </w:tcPr>
          <w:p w14:paraId="554E52FB" w14:textId="18FBEA3E" w:rsidR="004330FF" w:rsidRPr="00D80270" w:rsidRDefault="004330FF" w:rsidP="004330FF">
            <w:pPr>
              <w:pStyle w:val="NoSpacing"/>
              <w:ind w:left="0" w:hanging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D80270"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</w:tcPr>
          <w:p w14:paraId="38D24DFC" w14:textId="66A048B6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80270">
              <w:rPr>
                <w:rFonts w:cstheme="minorHAnsi"/>
                <w:bCs/>
                <w:i/>
                <w:sz w:val="20"/>
                <w:szCs w:val="20"/>
              </w:rPr>
              <w:t>Please link the code section</w:t>
            </w:r>
          </w:p>
        </w:tc>
      </w:tr>
      <w:tr w:rsidR="004330FF" w:rsidRPr="0070062A" w14:paraId="3F692E2B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534B44E" w14:textId="44F38AA3" w:rsidR="004330FF" w:rsidRPr="004535A8" w:rsidRDefault="004330FF" w:rsidP="004330FF">
            <w:pPr>
              <w:pStyle w:val="Bulletted"/>
            </w:pPr>
            <w:r w:rsidRPr="004535A8">
              <w:t>Landscape plan requirement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1F5E3B0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12C981F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6D4DE83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7F7B26C0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AA2A352" w14:textId="7B106E77" w:rsidR="004330FF" w:rsidRPr="004535A8" w:rsidRDefault="004330FF" w:rsidP="004330FF">
            <w:pPr>
              <w:pStyle w:val="Bulletted"/>
            </w:pPr>
            <w:r w:rsidRPr="004535A8">
              <w:t>Turf species limitation (type of turf)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C604E0A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59EB9E2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54E14A7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5AEB02FD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6F9C63B" w14:textId="49426357" w:rsidR="004330FF" w:rsidRPr="004535A8" w:rsidRDefault="004330FF" w:rsidP="004330FF">
            <w:pPr>
              <w:pStyle w:val="Bulletted"/>
            </w:pPr>
            <w:r w:rsidRPr="004535A8">
              <w:t>Turf area limitation (square footage maximums)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73679F5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FF19281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18E4B49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504C584F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4BABEC0" w14:textId="0DCD6F3C" w:rsidR="004330FF" w:rsidRPr="004535A8" w:rsidRDefault="004330FF" w:rsidP="004330FF">
            <w:pPr>
              <w:pStyle w:val="Bulletted"/>
            </w:pPr>
            <w:r w:rsidRPr="004535A8">
              <w:lastRenderedPageBreak/>
              <w:t>Total landscaped area maximums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B34C655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2A98B02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D46CDA6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70017EE8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826B088" w14:textId="5F070E16" w:rsidR="004330FF" w:rsidRPr="004535A8" w:rsidRDefault="004330FF" w:rsidP="004330FF">
            <w:pPr>
              <w:pStyle w:val="Bulletted"/>
            </w:pPr>
            <w:r w:rsidRPr="004535A8">
              <w:t>Plant density standards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F4F3836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D2C2B30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281936C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3335A14C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7F7CBB1" w14:textId="34A32E7E" w:rsidR="004330FF" w:rsidRPr="004535A8" w:rsidRDefault="004330FF" w:rsidP="004330FF">
            <w:pPr>
              <w:pStyle w:val="Bulletted"/>
            </w:pPr>
            <w:r w:rsidRPr="004535A8">
              <w:t>Plant type requirements (e.g., native/xeric plants)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84DF389" w14:textId="1434D466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1848506" w14:textId="49C5003B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3EFD7C6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1AB7E991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655EF79" w14:textId="77777777" w:rsidR="004330FF" w:rsidRPr="004535A8" w:rsidRDefault="004330FF" w:rsidP="004330FF">
            <w:pPr>
              <w:pStyle w:val="Bulletted"/>
            </w:pPr>
            <w:r w:rsidRPr="004535A8">
              <w:t>Soil enhancements and organic mulching requirements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9D0B89E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747600F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83D1769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22836F2C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60C52E1" w14:textId="43DA52FE" w:rsidR="004330FF" w:rsidRPr="004535A8" w:rsidRDefault="004330FF" w:rsidP="004330FF">
            <w:pPr>
              <w:pStyle w:val="Bulletted"/>
            </w:pPr>
            <w:r w:rsidRPr="004535A8">
              <w:t>Irrigation system efficiency practices (e.g., drip, bubblers, low flow sprinklers, rain and/or ET sensors)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1D44D6A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8AAC6E2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A9C8ABE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66B6BB9A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ECBAA45" w14:textId="287B46FC" w:rsidR="004330FF" w:rsidRPr="004535A8" w:rsidRDefault="004330FF" w:rsidP="004330FF">
            <w:pPr>
              <w:pStyle w:val="Bulletted"/>
            </w:pPr>
            <w:r w:rsidRPr="004535A8">
              <w:t xml:space="preserve">Watering schedules (e.g., time of day, day of </w:t>
            </w:r>
            <w:r>
              <w:t xml:space="preserve">the </w:t>
            </w:r>
            <w:r w:rsidRPr="004535A8">
              <w:t>week, seasonal)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64FC427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D24D0A7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8657141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08C8187A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1A66B35" w14:textId="1C5EF177" w:rsidR="004330FF" w:rsidRPr="004535A8" w:rsidRDefault="004330FF" w:rsidP="004330FF">
            <w:pPr>
              <w:pStyle w:val="Bulletted"/>
            </w:pPr>
            <w:r w:rsidRPr="004535A8">
              <w:t>Water budgets for outdoor water use (limitations on allowable water supply in a landscape area, e.g.</w:t>
            </w:r>
            <w:r>
              <w:t>,</w:t>
            </w:r>
            <w:r w:rsidRPr="004535A8">
              <w:t xml:space="preserve"> 15”/sq ft or maximum acre feet/gallons)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86B6E4C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C735397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F5AC86E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0C5D24D8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450FB5A" w14:textId="62D49DBC" w:rsidR="004330FF" w:rsidRPr="004535A8" w:rsidRDefault="004330FF" w:rsidP="004330FF">
            <w:pPr>
              <w:pStyle w:val="Bulletted"/>
            </w:pPr>
            <w:r w:rsidRPr="004535A8">
              <w:t>Rainwater harvesting standards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1C7641E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958A41E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89D0F35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279A1CC4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6BEA15D" w14:textId="64A7AA07" w:rsidR="004330FF" w:rsidRPr="004535A8" w:rsidRDefault="004330FF" w:rsidP="004330FF">
            <w:pPr>
              <w:pStyle w:val="Bulletted"/>
            </w:pPr>
            <w:r w:rsidRPr="004535A8">
              <w:t>Low Impact Development standards (swales, rain gardens, curb cuts, detention, etc.)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A415276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705655C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50E7B39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2600FB1B" w14:textId="77777777" w:rsidTr="00564D5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420EAA5" w14:textId="3B8BF5B1" w:rsidR="004330FF" w:rsidRPr="004535A8" w:rsidRDefault="004330FF" w:rsidP="004330FF">
            <w:pPr>
              <w:pStyle w:val="Bulletted"/>
            </w:pPr>
            <w:r w:rsidRPr="004535A8">
              <w:t>Water waste/water run-off limitations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DD68AEB" w14:textId="22724A6D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A9C1E14" w14:textId="294D8A8A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23AD4C3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03AC4AD9" w14:textId="77777777" w:rsidTr="00564D5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EBD1254" w14:textId="52DFDFA5" w:rsidR="004330FF" w:rsidRPr="004535A8" w:rsidRDefault="004330FF" w:rsidP="004330FF">
            <w:pPr>
              <w:pStyle w:val="Bulletted"/>
            </w:pPr>
            <w:r w:rsidRPr="004535A8">
              <w:t>Alternative water source requirements (greywater standards or nonpotable water)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675018D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1C93A51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FCF02D4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52CDBCC5" w14:textId="77777777" w:rsidTr="00564D5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EAE127B" w14:textId="3EBC24E3" w:rsidR="004330FF" w:rsidRPr="004535A8" w:rsidRDefault="004330FF" w:rsidP="004330FF">
            <w:pPr>
              <w:pStyle w:val="Bulletted"/>
            </w:pPr>
            <w:r w:rsidRPr="004535A8">
              <w:t>Site inspection verification of landscape plan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707B0BB" w14:textId="77777777" w:rsidR="004330FF" w:rsidRPr="001B019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D13CAAE" w14:textId="77777777" w:rsidR="004330FF" w:rsidRPr="001B019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</w:tcPr>
          <w:p w14:paraId="4B533965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330FF" w14:paraId="05F84BE3" w14:textId="77777777" w:rsidTr="00564D5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FE21C71" w14:textId="15879721" w:rsidR="004330FF" w:rsidRPr="004535A8" w:rsidRDefault="004330FF" w:rsidP="004330FF">
            <w:pPr>
              <w:pStyle w:val="Bulletted"/>
            </w:pPr>
            <w:r w:rsidRPr="004535A8">
              <w:t>Code enforcement and fines for violations of standards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E1CB194" w14:textId="30E41F30" w:rsidR="004330FF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CAAACD5" w14:textId="46FC6E39" w:rsidR="004330FF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</w:tcPr>
          <w:p w14:paraId="483E4885" w14:textId="78BCC3F8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4330FF" w14:paraId="4EFDCF24" w14:textId="77777777" w:rsidTr="00564D5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B1B35C3" w14:textId="6654C988" w:rsidR="004330FF" w:rsidRPr="004535A8" w:rsidRDefault="004330FF" w:rsidP="004330FF">
            <w:pPr>
              <w:pStyle w:val="Bulletted"/>
            </w:pPr>
            <w:r w:rsidRPr="004535A8"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DEA65E2" w14:textId="77777777" w:rsidR="004330FF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4538C75" w14:textId="77777777" w:rsidR="004330FF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9" w:type="dxa"/>
          </w:tcPr>
          <w:p w14:paraId="24403A00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4330FF" w14:paraId="716F16D8" w14:textId="77777777" w:rsidTr="00564D5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0C58A87F" w14:textId="4D2C9960" w:rsidR="004330FF" w:rsidRPr="002A687C" w:rsidRDefault="004330FF" w:rsidP="004330FF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A687C">
              <w:rPr>
                <w:sz w:val="20"/>
                <w:szCs w:val="20"/>
              </w:rPr>
              <w:t xml:space="preserve">Does our development code include any regulations, restrictions, or requirements for </w:t>
            </w:r>
            <w:r>
              <w:rPr>
                <w:sz w:val="20"/>
                <w:szCs w:val="20"/>
              </w:rPr>
              <w:t>homeowners associations managing their public</w:t>
            </w:r>
            <w:r w:rsidRPr="002A687C">
              <w:rPr>
                <w:sz w:val="20"/>
                <w:szCs w:val="20"/>
              </w:rPr>
              <w:t xml:space="preserve"> landscapes</w:t>
            </w:r>
            <w:r>
              <w:rPr>
                <w:sz w:val="20"/>
                <w:szCs w:val="20"/>
              </w:rPr>
              <w:t xml:space="preserve"> for greater water efficiency</w:t>
            </w:r>
            <w:r w:rsidRPr="002A687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044B839" w14:textId="77777777" w:rsidR="004330FF" w:rsidRPr="008B0326" w:rsidRDefault="004330FF" w:rsidP="004330FF">
            <w:pPr>
              <w:pStyle w:val="NoSpacing"/>
              <w:ind w:left="-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75C435E" w14:textId="77777777" w:rsidR="004330FF" w:rsidRPr="008B0326" w:rsidRDefault="004330FF" w:rsidP="004330FF">
            <w:pPr>
              <w:pStyle w:val="NoSpacing"/>
              <w:ind w:left="-7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19912CC4" w14:textId="77777777" w:rsidR="004330FF" w:rsidRPr="00115EDE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4330FF" w:rsidRPr="008B0326" w14:paraId="73224543" w14:textId="77777777" w:rsidTr="00DF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94A545" w:themeFill="accent6"/>
          </w:tcPr>
          <w:p w14:paraId="69C80BD4" w14:textId="651B3AAD" w:rsidR="004330FF" w:rsidRPr="00421B32" w:rsidRDefault="004330FF" w:rsidP="004330FF">
            <w:pPr>
              <w:keepNext/>
              <w:keepLines/>
              <w:rPr>
                <w:b w:val="0"/>
                <w:bCs w:val="0"/>
                <w:color w:val="FFFFFF" w:themeColor="background1"/>
                <w:sz w:val="24"/>
                <w:szCs w:val="20"/>
              </w:rPr>
            </w:pPr>
            <w:r>
              <w:rPr>
                <w:color w:val="FFFFFF" w:themeColor="background1"/>
                <w:sz w:val="24"/>
                <w:szCs w:val="20"/>
              </w:rPr>
              <w:t>BUILDING &amp; PLUMBING QUESTIONS</w:t>
            </w:r>
          </w:p>
          <w:p w14:paraId="3A7AA858" w14:textId="19FB78C8" w:rsidR="004330FF" w:rsidRPr="00421B32" w:rsidRDefault="004330FF" w:rsidP="004330FF">
            <w:pPr>
              <w:keepNext/>
              <w:keepLines/>
              <w:rPr>
                <w:color w:val="FFFFFF" w:themeColor="background1"/>
                <w:sz w:val="24"/>
                <w:szCs w:val="20"/>
              </w:rPr>
            </w:pPr>
            <w:r>
              <w:rPr>
                <w:color w:val="FFFFFF" w:themeColor="background1"/>
                <w:sz w:val="24"/>
                <w:szCs w:val="20"/>
              </w:rPr>
              <w:t>Efficient Indoor Water Use</w:t>
            </w:r>
          </w:p>
        </w:tc>
        <w:tc>
          <w:tcPr>
            <w:tcW w:w="2972" w:type="dxa"/>
            <w:gridSpan w:val="2"/>
            <w:shd w:val="clear" w:color="auto" w:fill="94A545" w:themeFill="accent6"/>
          </w:tcPr>
          <w:p w14:paraId="0E991A21" w14:textId="77777777" w:rsidR="004330FF" w:rsidRPr="00421B32" w:rsidRDefault="004330FF" w:rsidP="004330FF">
            <w:pPr>
              <w:keepNext/>
              <w:keepLines/>
              <w:ind w:hanging="6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0"/>
              </w:rPr>
            </w:pPr>
            <w:r w:rsidRPr="00421B32">
              <w:rPr>
                <w:b/>
                <w:color w:val="FFFFFF" w:themeColor="background1"/>
                <w:sz w:val="24"/>
                <w:szCs w:val="20"/>
              </w:rPr>
              <w:t>RESPONSE</w:t>
            </w:r>
          </w:p>
        </w:tc>
        <w:tc>
          <w:tcPr>
            <w:tcW w:w="1889" w:type="dxa"/>
            <w:shd w:val="clear" w:color="auto" w:fill="94A545" w:themeFill="accent6"/>
          </w:tcPr>
          <w:p w14:paraId="228C1585" w14:textId="77777777" w:rsidR="004330FF" w:rsidRPr="00421B32" w:rsidRDefault="004330FF" w:rsidP="004330FF">
            <w:pPr>
              <w:keepNext/>
              <w:keepLines/>
              <w:ind w:hanging="6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421B32">
              <w:rPr>
                <w:b/>
                <w:bCs/>
                <w:color w:val="FFFFFF" w:themeColor="background1"/>
                <w:sz w:val="24"/>
                <w:szCs w:val="20"/>
              </w:rPr>
              <w:t>LINK TO POLICY</w:t>
            </w:r>
          </w:p>
        </w:tc>
      </w:tr>
      <w:tr w:rsidR="004330FF" w:rsidRPr="0070062A" w14:paraId="0DA08EC2" w14:textId="77777777" w:rsidTr="00C25B3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2B083F05" w14:textId="22CAE79E" w:rsidR="004330FF" w:rsidRPr="00564D58" w:rsidRDefault="004330FF" w:rsidP="004330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have </w:t>
            </w:r>
            <w:r w:rsidRPr="00F85278">
              <w:rPr>
                <w:sz w:val="20"/>
                <w:szCs w:val="20"/>
              </w:rPr>
              <w:t xml:space="preserve">plumbing efficiency standards that promote water conservation for </w:t>
            </w:r>
            <w:r w:rsidRPr="00F85278">
              <w:rPr>
                <w:i/>
                <w:iCs/>
                <w:sz w:val="20"/>
                <w:szCs w:val="20"/>
              </w:rPr>
              <w:t>Residential</w:t>
            </w:r>
            <w:r w:rsidRPr="00F85278">
              <w:rPr>
                <w:sz w:val="20"/>
                <w:szCs w:val="20"/>
              </w:rPr>
              <w:t xml:space="preserve"> uses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486" w:type="dxa"/>
            <w:shd w:val="clear" w:color="auto" w:fill="auto"/>
          </w:tcPr>
          <w:p w14:paraId="76666413" w14:textId="526472F9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B032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auto"/>
          </w:tcPr>
          <w:p w14:paraId="511A351F" w14:textId="55641B7B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B032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</w:tcPr>
          <w:p w14:paraId="1C47E81E" w14:textId="733665E5" w:rsidR="004330FF" w:rsidRPr="0070062A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B0326">
              <w:rPr>
                <w:rFonts w:cstheme="minorHAnsi"/>
                <w:i/>
                <w:sz w:val="20"/>
                <w:szCs w:val="20"/>
              </w:rPr>
              <w:t>Please link the code section</w:t>
            </w:r>
          </w:p>
        </w:tc>
      </w:tr>
      <w:tr w:rsidR="004330FF" w:rsidRPr="0070062A" w14:paraId="1E0AEB28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3F94E82" w14:textId="4304D011" w:rsidR="004330FF" w:rsidRPr="00564D58" w:rsidRDefault="004330FF" w:rsidP="004330FF">
            <w:pPr>
              <w:pStyle w:val="Bulletted"/>
            </w:pPr>
            <w:r w:rsidRPr="00564D58">
              <w:t>Water efficient plumbing fixture requirement (e.g.</w:t>
            </w:r>
            <w:r>
              <w:t>,</w:t>
            </w:r>
            <w:r w:rsidRPr="00564D58">
              <w:t xml:space="preserve"> WaterSense, Energy Star, etc.)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E45B10F" w14:textId="1A9729A1" w:rsidR="004330FF" w:rsidRPr="0070062A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2A67280" w14:textId="77777777" w:rsidR="004330FF" w:rsidRPr="0070062A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683817A" w14:textId="77777777" w:rsidR="004330FF" w:rsidRPr="0070062A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26CDCECE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93542CC" w14:textId="2AAEEE00" w:rsidR="004330FF" w:rsidRPr="00564D58" w:rsidRDefault="004330FF" w:rsidP="004330FF">
            <w:pPr>
              <w:pStyle w:val="Bulletted"/>
            </w:pPr>
            <w:r w:rsidRPr="00564D58">
              <w:t>Water efficient appliance requirement (e.g.</w:t>
            </w:r>
            <w:r>
              <w:t>,</w:t>
            </w:r>
            <w:r w:rsidRPr="00564D58">
              <w:t xml:space="preserve"> WaterSense, Energy Star, etc.)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B504189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0EEEBCD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8D8F8CE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524E2010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7336FC1D" w14:textId="6512182F" w:rsidR="004330FF" w:rsidRPr="00564D58" w:rsidRDefault="004330FF" w:rsidP="004330FF">
            <w:pPr>
              <w:pStyle w:val="Bulletted"/>
            </w:pPr>
            <w:r w:rsidRPr="00564D58">
              <w:t>Gray water plumbing systems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F72C8F1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1938851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3E138D5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50268FF5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C852C23" w14:textId="1641EFF3" w:rsidR="004330FF" w:rsidRPr="00564D58" w:rsidRDefault="004330FF" w:rsidP="004330FF">
            <w:pPr>
              <w:pStyle w:val="Bulletted"/>
            </w:pPr>
            <w:r w:rsidRPr="00564D58"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BFB1993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B10F497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4843D0B" w14:textId="77777777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152281F2" w14:textId="77777777" w:rsidTr="00727080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23EC1C19" w14:textId="169FF62A" w:rsidR="004330FF" w:rsidRPr="00564D58" w:rsidRDefault="004330FF" w:rsidP="004330FF">
            <w:pPr>
              <w:pStyle w:val="NoSpacing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Do we have</w:t>
            </w:r>
            <w:r w:rsidRPr="714DE073">
              <w:rPr>
                <w:sz w:val="20"/>
                <w:szCs w:val="20"/>
              </w:rPr>
              <w:t xml:space="preserve"> plumbing efficiency standards that promote water conservation for </w:t>
            </w:r>
            <w:r w:rsidRPr="008B0326">
              <w:rPr>
                <w:i/>
                <w:sz w:val="20"/>
                <w:szCs w:val="20"/>
              </w:rPr>
              <w:t>Commercial, Industrial,</w:t>
            </w:r>
            <w:r>
              <w:rPr>
                <w:i/>
                <w:sz w:val="20"/>
                <w:szCs w:val="20"/>
              </w:rPr>
              <w:t xml:space="preserve"> and</w:t>
            </w:r>
            <w:r w:rsidRPr="008B0326">
              <w:rPr>
                <w:i/>
                <w:sz w:val="20"/>
                <w:szCs w:val="20"/>
              </w:rPr>
              <w:t xml:space="preserve"> Institutional</w:t>
            </w:r>
            <w:r w:rsidRPr="714DE073">
              <w:rPr>
                <w:sz w:val="20"/>
                <w:szCs w:val="20"/>
              </w:rPr>
              <w:t xml:space="preserve"> uses?</w:t>
            </w:r>
            <w:r w:rsidRPr="008B03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14:paraId="33FEB842" w14:textId="46E52440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8B032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auto"/>
          </w:tcPr>
          <w:p w14:paraId="4DEF9943" w14:textId="5FAC78A6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32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</w:tcPr>
          <w:p w14:paraId="7BD77EA5" w14:textId="77777777" w:rsidR="004330FF" w:rsidRPr="0070062A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295391A4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32851428" w14:textId="13ED36F7" w:rsidR="004330FF" w:rsidRPr="004535A8" w:rsidRDefault="004330FF" w:rsidP="004330FF">
            <w:pPr>
              <w:pStyle w:val="Bulletted"/>
            </w:pPr>
            <w:r w:rsidRPr="004535A8">
              <w:t>Water efficient plumbing fixture requirement (e.g.</w:t>
            </w:r>
            <w:r>
              <w:t>,</w:t>
            </w:r>
            <w:r w:rsidRPr="004535A8">
              <w:t xml:space="preserve"> WaterSense, Energy Star, etc.)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6631687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2640446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204B2FE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3408C017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607127B" w14:textId="0E6267B8" w:rsidR="004330FF" w:rsidRPr="004535A8" w:rsidRDefault="004330FF" w:rsidP="004330FF">
            <w:pPr>
              <w:pStyle w:val="Bulletted"/>
            </w:pPr>
            <w:r w:rsidRPr="004535A8">
              <w:t>Water efficient appliance requirement (e.g.</w:t>
            </w:r>
            <w:r>
              <w:t>,</w:t>
            </w:r>
            <w:r w:rsidRPr="004535A8">
              <w:t xml:space="preserve"> WaterSense, Energy Star, etc.)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85C9A40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73967179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D8C2232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5B8C5594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EBE09CC" w14:textId="7031A3FB" w:rsidR="004330FF" w:rsidRPr="004535A8" w:rsidRDefault="004330FF" w:rsidP="004330FF">
            <w:pPr>
              <w:pStyle w:val="Bulletted"/>
            </w:pPr>
            <w:r w:rsidRPr="004535A8">
              <w:t>Additional commercial standards for high water consumption uses (e.g.</w:t>
            </w:r>
            <w:r>
              <w:t>,</w:t>
            </w:r>
            <w:r w:rsidRPr="004535A8">
              <w:t xml:space="preserve"> car washes, golf courses, hotels, restaurants, laundromats, etc.) including: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6B8AAFF9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428DCDA1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516822A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6C7C5AD8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FFC0AE1" w14:textId="0E9CF145" w:rsidR="004330FF" w:rsidRPr="004535A8" w:rsidRDefault="004330FF" w:rsidP="004330FF">
            <w:pPr>
              <w:pStyle w:val="Bulletted"/>
              <w:ind w:left="960" w:hanging="90"/>
            </w:pPr>
            <w:r w:rsidRPr="004535A8">
              <w:t>Pre-rinse spray valves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333A3AC6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5BED7A19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071E574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2FF6EE58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5CD605B" w14:textId="292A83C0" w:rsidR="004330FF" w:rsidRPr="004535A8" w:rsidRDefault="004330FF" w:rsidP="004330FF">
            <w:pPr>
              <w:pStyle w:val="Bulletted"/>
              <w:ind w:left="960" w:hanging="90"/>
            </w:pPr>
            <w:r w:rsidRPr="004535A8">
              <w:t>Water Recycling Systems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2F663A5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1596997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E34859F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3FA43300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CD7451A" w14:textId="0639B985" w:rsidR="004330FF" w:rsidRPr="004535A8" w:rsidRDefault="004330FF" w:rsidP="004330FF">
            <w:pPr>
              <w:pStyle w:val="Bulletted"/>
              <w:ind w:left="960" w:hanging="90"/>
            </w:pPr>
            <w:r w:rsidRPr="004535A8">
              <w:t>Graywater Systems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982CF89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A60937D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606D849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2D7A622F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888BEEC" w14:textId="734CCDCD" w:rsidR="004330FF" w:rsidRPr="004535A8" w:rsidRDefault="004330FF" w:rsidP="004330FF">
            <w:pPr>
              <w:pStyle w:val="Bulletted"/>
              <w:ind w:left="960" w:hanging="90"/>
            </w:pPr>
            <w:r w:rsidRPr="004535A8">
              <w:t>Decorative Water Features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11135B5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C462FA8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B9EFDC6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15B90780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3DF2D19" w14:textId="0D8A3CB8" w:rsidR="004330FF" w:rsidRPr="004535A8" w:rsidRDefault="004330FF" w:rsidP="004330FF">
            <w:pPr>
              <w:pStyle w:val="Bulletted"/>
              <w:ind w:left="960" w:hanging="90"/>
            </w:pPr>
            <w:r w:rsidRPr="004535A8">
              <w:t>Water Saving Signage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3D20482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B039C56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491500E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6660C3B1" w14:textId="77777777" w:rsidTr="00564D58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EA3E4CA" w14:textId="287D09E3" w:rsidR="004330FF" w:rsidRPr="004535A8" w:rsidRDefault="004330FF" w:rsidP="004330FF">
            <w:pPr>
              <w:pStyle w:val="Bulletted"/>
            </w:pPr>
            <w:r w:rsidRPr="004535A8">
              <w:t>Other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108CED4E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9788D99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0DCEC43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65140484" w14:textId="77777777" w:rsidTr="00C25B3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36707188" w14:textId="11B37769" w:rsidR="004330FF" w:rsidRPr="008B0326" w:rsidRDefault="004330FF" w:rsidP="004330FF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0"/>
                <w:szCs w:val="20"/>
              </w:rPr>
            </w:pPr>
            <w:r w:rsidRPr="008B0326">
              <w:rPr>
                <w:sz w:val="20"/>
                <w:szCs w:val="20"/>
              </w:rPr>
              <w:t>Does our code include any plumbing and building water saving standards?</w:t>
            </w:r>
          </w:p>
        </w:tc>
        <w:tc>
          <w:tcPr>
            <w:tcW w:w="1486" w:type="dxa"/>
            <w:shd w:val="clear" w:color="auto" w:fill="auto"/>
          </w:tcPr>
          <w:p w14:paraId="12C0452D" w14:textId="178AED16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8B0326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auto"/>
          </w:tcPr>
          <w:p w14:paraId="752A8FDC" w14:textId="47B615EC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B032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9" w:type="dxa"/>
          </w:tcPr>
          <w:p w14:paraId="7CDDD3D1" w14:textId="2E126B2D" w:rsidR="004330FF" w:rsidRPr="008B0326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80270">
              <w:rPr>
                <w:rFonts w:cstheme="minorHAnsi"/>
                <w:bCs/>
                <w:i/>
                <w:sz w:val="20"/>
                <w:szCs w:val="20"/>
              </w:rPr>
              <w:t>Please link the code section</w:t>
            </w:r>
          </w:p>
        </w:tc>
      </w:tr>
      <w:tr w:rsidR="004330FF" w:rsidRPr="0070062A" w14:paraId="65B93B48" w14:textId="77777777" w:rsidTr="00564D5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4AB31E9E" w14:textId="5C8759BF" w:rsidR="004330FF" w:rsidRPr="004535A8" w:rsidRDefault="004330FF" w:rsidP="004330FF">
            <w:pPr>
              <w:pStyle w:val="Bulletted"/>
            </w:pPr>
            <w:r w:rsidRPr="004535A8">
              <w:lastRenderedPageBreak/>
              <w:t>Metering for commercial and single-family units for new development connections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4AA752E" w14:textId="30FB224C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A5E4120" w14:textId="2D5F87CA" w:rsidR="004330FF" w:rsidRPr="0070062A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CF5332D" w14:textId="77777777" w:rsidR="004330FF" w:rsidRPr="0070062A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62F87579" w14:textId="77777777" w:rsidTr="00564D5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51D78694" w14:textId="58BFAE6A" w:rsidR="004330FF" w:rsidRPr="004535A8" w:rsidRDefault="004330FF" w:rsidP="004330FF">
            <w:pPr>
              <w:pStyle w:val="Bulletted"/>
            </w:pPr>
            <w:r w:rsidRPr="004535A8">
              <w:t>Submetering for multifamily units for new development connections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452ABF0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029AFDAB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F0236AE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754C8D4F" w14:textId="77777777" w:rsidTr="00564D5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0638D77E" w14:textId="0D34349A" w:rsidR="004330FF" w:rsidRPr="004535A8" w:rsidRDefault="004330FF" w:rsidP="004330FF">
            <w:pPr>
              <w:pStyle w:val="Bulletted"/>
            </w:pPr>
            <w:r w:rsidRPr="004535A8">
              <w:t>Fee incentive for new development to incorporate additional water efficient fixtures, appliances, plumbing above the required standard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4DAFC228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AB85A03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D620AFE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017F27D9" w14:textId="77777777" w:rsidTr="00564D5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1A35FB3D" w14:textId="26D2AC79" w:rsidR="004330FF" w:rsidRPr="004535A8" w:rsidRDefault="004330FF" w:rsidP="004330FF">
            <w:pPr>
              <w:pStyle w:val="Bulletted"/>
            </w:pPr>
            <w:r w:rsidRPr="004535A8">
              <w:t>Requirement for plumbing fixture retrofit on resale or for rehabilitation of property to receive C.O. or as a fee incentive for new development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23F40DAE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64BDA0BA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9CBFB93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3E469FC7" w14:textId="77777777" w:rsidTr="00564D5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25879024" w14:textId="6455148A" w:rsidR="004330FF" w:rsidRPr="004535A8" w:rsidRDefault="004330FF" w:rsidP="004330FF">
            <w:pPr>
              <w:pStyle w:val="Bulletted"/>
            </w:pPr>
            <w:r w:rsidRPr="004535A8">
              <w:t>Tap availability limitations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5CB183AD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1157272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4ED436C9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8B0326" w14:paraId="69F043E1" w14:textId="77777777" w:rsidTr="00564D5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F2F2F2" w:themeFill="background1" w:themeFillShade="F2"/>
          </w:tcPr>
          <w:p w14:paraId="61FEDA43" w14:textId="203F8876" w:rsidR="004330FF" w:rsidRPr="004535A8" w:rsidRDefault="004330FF" w:rsidP="004330FF">
            <w:pPr>
              <w:pStyle w:val="Bulletted"/>
            </w:pPr>
            <w:r w:rsidRPr="004535A8">
              <w:t>Tap fee incentives for water conservation measures</w:t>
            </w:r>
          </w:p>
        </w:tc>
        <w:tc>
          <w:tcPr>
            <w:tcW w:w="1486" w:type="dxa"/>
            <w:shd w:val="clear" w:color="auto" w:fill="EAEED7" w:themeFill="accent6" w:themeFillTint="33"/>
          </w:tcPr>
          <w:p w14:paraId="09082B63" w14:textId="77777777" w:rsidR="004330FF" w:rsidRPr="008B0326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19752FC9" w14:textId="77777777" w:rsidR="004330FF" w:rsidRPr="008B0326" w:rsidRDefault="004330FF" w:rsidP="004330FF">
            <w:pPr>
              <w:pStyle w:val="NoSpacing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FB6FC0D" w14:textId="77777777" w:rsidR="004330FF" w:rsidRPr="008B0326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40412F3A" w14:textId="77777777" w:rsidTr="009F39E9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8C37528" w14:textId="064C4D65" w:rsidR="004330FF" w:rsidRPr="005B1E57" w:rsidRDefault="004330FF" w:rsidP="004330FF">
            <w:pPr>
              <w:spacing w:line="259" w:lineRule="auto"/>
              <w:ind w:left="288" w:hanging="22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 Impressions: What were your key takeaways from</w:t>
            </w:r>
            <w:r w:rsidRPr="005B1E57">
              <w:rPr>
                <w:i/>
                <w:iCs/>
                <w:sz w:val="20"/>
                <w:szCs w:val="20"/>
              </w:rPr>
              <w:t xml:space="preserve"> this section</w:t>
            </w:r>
            <w:r>
              <w:rPr>
                <w:i/>
                <w:iCs/>
                <w:sz w:val="20"/>
                <w:szCs w:val="20"/>
              </w:rPr>
              <w:t>? What is your community doing well? What are your community’s challenges?</w:t>
            </w:r>
          </w:p>
        </w:tc>
        <w:tc>
          <w:tcPr>
            <w:tcW w:w="7559" w:type="dxa"/>
            <w:gridSpan w:val="4"/>
            <w:shd w:val="clear" w:color="auto" w:fill="EAEED7" w:themeFill="accent6" w:themeFillTint="33"/>
          </w:tcPr>
          <w:p w14:paraId="1D722D51" w14:textId="77777777" w:rsidR="004330FF" w:rsidRPr="001C0157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70062A" w14:paraId="634C97B3" w14:textId="77777777" w:rsidTr="009F39E9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695D14A" w14:textId="4F6AB9A8" w:rsidR="004330FF" w:rsidRPr="005B1E57" w:rsidRDefault="004330FF" w:rsidP="004330FF">
            <w:pPr>
              <w:spacing w:line="259" w:lineRule="auto"/>
              <w:ind w:left="330" w:hanging="22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Have you identified any needs or next steps that would further integrate water and land use planning? </w:t>
            </w:r>
          </w:p>
        </w:tc>
        <w:tc>
          <w:tcPr>
            <w:tcW w:w="7559" w:type="dxa"/>
            <w:gridSpan w:val="4"/>
            <w:shd w:val="clear" w:color="auto" w:fill="EAEED7" w:themeFill="accent6" w:themeFillTint="33"/>
          </w:tcPr>
          <w:p w14:paraId="2C8AC8F8" w14:textId="77777777" w:rsidR="004330FF" w:rsidRPr="001C0157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30FF" w:rsidRPr="00421B32" w14:paraId="3D98B857" w14:textId="77777777" w:rsidTr="00DF2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shd w:val="clear" w:color="auto" w:fill="94A545" w:themeFill="accent6"/>
          </w:tcPr>
          <w:p w14:paraId="51F87C3D" w14:textId="53DE83D5" w:rsidR="004330FF" w:rsidRPr="00421B32" w:rsidRDefault="004330FF" w:rsidP="004330FF">
            <w:pPr>
              <w:keepNext/>
              <w:keepLines/>
              <w:rPr>
                <w:color w:val="FFFFFF" w:themeColor="background1"/>
                <w:sz w:val="24"/>
                <w:szCs w:val="20"/>
              </w:rPr>
            </w:pPr>
            <w:r>
              <w:rPr>
                <w:color w:val="FFFFFF" w:themeColor="background1"/>
                <w:sz w:val="24"/>
                <w:szCs w:val="20"/>
              </w:rPr>
              <w:t>Final Question</w:t>
            </w:r>
          </w:p>
        </w:tc>
        <w:tc>
          <w:tcPr>
            <w:tcW w:w="2972" w:type="dxa"/>
            <w:gridSpan w:val="2"/>
            <w:shd w:val="clear" w:color="auto" w:fill="94A545" w:themeFill="accent6"/>
          </w:tcPr>
          <w:p w14:paraId="44C30641" w14:textId="77777777" w:rsidR="004330FF" w:rsidRPr="00421B32" w:rsidRDefault="004330FF" w:rsidP="004330F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0"/>
              </w:rPr>
            </w:pPr>
            <w:r w:rsidRPr="00421B32">
              <w:rPr>
                <w:b/>
                <w:color w:val="FFFFFF" w:themeColor="background1"/>
                <w:sz w:val="24"/>
                <w:szCs w:val="20"/>
              </w:rPr>
              <w:t>RESPONSE</w:t>
            </w:r>
          </w:p>
        </w:tc>
        <w:tc>
          <w:tcPr>
            <w:tcW w:w="1889" w:type="dxa"/>
            <w:shd w:val="clear" w:color="auto" w:fill="94A545" w:themeFill="accent6"/>
          </w:tcPr>
          <w:p w14:paraId="08D3BA24" w14:textId="77777777" w:rsidR="004330FF" w:rsidRPr="00421B32" w:rsidRDefault="004330FF" w:rsidP="004330F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421B32">
              <w:rPr>
                <w:b/>
                <w:bCs/>
                <w:color w:val="FFFFFF" w:themeColor="background1"/>
                <w:sz w:val="24"/>
                <w:szCs w:val="20"/>
              </w:rPr>
              <w:t>LINK TO POLICY</w:t>
            </w:r>
          </w:p>
        </w:tc>
      </w:tr>
      <w:tr w:rsidR="004330FF" w:rsidRPr="001C0157" w14:paraId="6A32D158" w14:textId="77777777" w:rsidTr="00C25B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vMerge w:val="restart"/>
          </w:tcPr>
          <w:p w14:paraId="58CC6C5E" w14:textId="166F17E2" w:rsidR="004330FF" w:rsidRPr="0070062A" w:rsidRDefault="004330FF" w:rsidP="004330F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7B3252B4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we</w:t>
            </w:r>
            <w:r w:rsidRPr="7B3252B4">
              <w:rPr>
                <w:sz w:val="20"/>
                <w:szCs w:val="20"/>
              </w:rPr>
              <w:t xml:space="preserve"> doing anything else to conserve water that is not already mentioned in this assessment?</w:t>
            </w:r>
          </w:p>
        </w:tc>
        <w:tc>
          <w:tcPr>
            <w:tcW w:w="1486" w:type="dxa"/>
            <w:shd w:val="clear" w:color="auto" w:fill="auto"/>
          </w:tcPr>
          <w:p w14:paraId="356626BE" w14:textId="77777777" w:rsidR="004330FF" w:rsidRPr="0070062A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8B0326"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86" w:type="dxa"/>
            <w:shd w:val="clear" w:color="auto" w:fill="auto"/>
          </w:tcPr>
          <w:p w14:paraId="2AE923A3" w14:textId="77777777" w:rsidR="004330FF" w:rsidRPr="0070062A" w:rsidRDefault="004330FF" w:rsidP="004330F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8B0326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889" w:type="dxa"/>
            <w:vMerge w:val="restart"/>
          </w:tcPr>
          <w:p w14:paraId="4D08EB2C" w14:textId="77777777" w:rsidR="004330FF" w:rsidRPr="001C0157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330FF" w:rsidRPr="0070062A" w14:paraId="7CF810B0" w14:textId="77777777" w:rsidTr="00C25B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  <w:vMerge/>
          </w:tcPr>
          <w:p w14:paraId="3A961F6B" w14:textId="77777777" w:rsidR="004330FF" w:rsidRPr="0070062A" w:rsidRDefault="004330FF" w:rsidP="004330FF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2C402EC7" w14:textId="77777777" w:rsidR="004330FF" w:rsidRPr="001C0157" w:rsidRDefault="004330FF" w:rsidP="004330FF">
            <w:pPr>
              <w:pStyle w:val="NoSpacing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EAEED7" w:themeFill="accent6" w:themeFillTint="33"/>
          </w:tcPr>
          <w:p w14:paraId="354F5924" w14:textId="77777777" w:rsidR="004330FF" w:rsidRPr="001C0157" w:rsidRDefault="004330FF" w:rsidP="004330FF">
            <w:pPr>
              <w:pStyle w:val="NoSpacing"/>
              <w:ind w:left="28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401B938B" w14:textId="77777777" w:rsidR="004330FF" w:rsidRPr="0070062A" w:rsidRDefault="004330FF" w:rsidP="004330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30FF" w:rsidRPr="001C0157" w14:paraId="691769B5" w14:textId="77777777" w:rsidTr="00DE21F2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3" w:type="dxa"/>
            <w:gridSpan w:val="2"/>
          </w:tcPr>
          <w:p w14:paraId="53A51DEE" w14:textId="77777777" w:rsidR="004330FF" w:rsidRPr="008B0326" w:rsidRDefault="004330FF" w:rsidP="004330FF">
            <w:pPr>
              <w:pStyle w:val="ListParagraph"/>
              <w:numPr>
                <w:ilvl w:val="1"/>
                <w:numId w:val="3"/>
              </w:numPr>
              <w:spacing w:line="259" w:lineRule="auto"/>
              <w:ind w:left="690"/>
              <w:rPr>
                <w:sz w:val="20"/>
                <w:szCs w:val="20"/>
              </w:rPr>
            </w:pPr>
            <w:r w:rsidRPr="008B0326">
              <w:rPr>
                <w:sz w:val="20"/>
                <w:szCs w:val="20"/>
              </w:rPr>
              <w:t>If Yes, please describe:</w:t>
            </w:r>
          </w:p>
        </w:tc>
        <w:tc>
          <w:tcPr>
            <w:tcW w:w="4861" w:type="dxa"/>
            <w:gridSpan w:val="3"/>
            <w:shd w:val="clear" w:color="auto" w:fill="EAEED7" w:themeFill="accent6" w:themeFillTint="33"/>
          </w:tcPr>
          <w:p w14:paraId="007A262E" w14:textId="77777777" w:rsidR="004330FF" w:rsidRPr="001C0157" w:rsidRDefault="004330FF" w:rsidP="004330FF">
            <w:pPr>
              <w:pStyle w:val="NoSpacing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75AF9EED" w14:textId="36436646" w:rsidR="007B497B" w:rsidRPr="00C25B37" w:rsidRDefault="00136FBF" w:rsidP="00C25B37">
      <w:pPr>
        <w:ind w:left="0" w:firstLine="0"/>
        <w:rPr>
          <w:bCs/>
          <w:sz w:val="24"/>
          <w:szCs w:val="20"/>
        </w:rPr>
      </w:pPr>
      <w:r w:rsidRPr="00136FBF">
        <w:rPr>
          <w:b/>
          <w:sz w:val="24"/>
          <w:szCs w:val="20"/>
        </w:rPr>
        <w:t xml:space="preserve">Congratulations! You have completed section 4 of 4! </w:t>
      </w:r>
      <w:r w:rsidRPr="00136FBF">
        <w:rPr>
          <w:b/>
          <w:sz w:val="24"/>
          <w:szCs w:val="20"/>
        </w:rPr>
        <w:br/>
      </w:r>
      <w:r w:rsidRPr="00E71C22">
        <w:rPr>
          <w:bCs/>
          <w:sz w:val="24"/>
          <w:szCs w:val="20"/>
        </w:rPr>
        <w:t xml:space="preserve">Please let your workshop coordinator and your team know </w:t>
      </w:r>
      <w:r w:rsidR="00E71C22" w:rsidRPr="00E71C22">
        <w:rPr>
          <w:bCs/>
          <w:sz w:val="24"/>
          <w:szCs w:val="20"/>
        </w:rPr>
        <w:t>once</w:t>
      </w:r>
      <w:r w:rsidRPr="00E71C22">
        <w:rPr>
          <w:bCs/>
          <w:sz w:val="24"/>
          <w:szCs w:val="20"/>
        </w:rPr>
        <w:t xml:space="preserve"> all four sections are completed.</w:t>
      </w:r>
    </w:p>
    <w:sectPr w:rsidR="007B497B" w:rsidRPr="00C25B37" w:rsidSect="006E0D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6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0361" w14:textId="77777777" w:rsidR="00AE2047" w:rsidRDefault="00AE2047" w:rsidP="006038A5">
      <w:r>
        <w:separator/>
      </w:r>
    </w:p>
  </w:endnote>
  <w:endnote w:type="continuationSeparator" w:id="0">
    <w:p w14:paraId="5CDCD31A" w14:textId="77777777" w:rsidR="00AE2047" w:rsidRDefault="00AE2047" w:rsidP="006038A5">
      <w:r>
        <w:continuationSeparator/>
      </w:r>
    </w:p>
  </w:endnote>
  <w:endnote w:type="continuationNotice" w:id="1">
    <w:p w14:paraId="4D1414A5" w14:textId="77777777" w:rsidR="00AE2047" w:rsidRDefault="00AE2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7A51" w14:textId="77777777" w:rsidR="004535A8" w:rsidRDefault="00453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401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1F5C2" w14:textId="6C054FDE" w:rsidR="004535A8" w:rsidRDefault="004535A8" w:rsidP="006E0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4535A8" w14:paraId="16A8A8EE" w14:textId="77777777" w:rsidTr="1FB472C8">
      <w:tc>
        <w:tcPr>
          <w:tcW w:w="3600" w:type="dxa"/>
        </w:tcPr>
        <w:p w14:paraId="4E4DD712" w14:textId="69FA6BB4" w:rsidR="004535A8" w:rsidRDefault="004535A8" w:rsidP="1FB472C8">
          <w:pPr>
            <w:pStyle w:val="Header"/>
            <w:ind w:left="-115"/>
          </w:pPr>
        </w:p>
      </w:tc>
      <w:tc>
        <w:tcPr>
          <w:tcW w:w="3600" w:type="dxa"/>
        </w:tcPr>
        <w:p w14:paraId="49A3D88C" w14:textId="2AEA660B" w:rsidR="004535A8" w:rsidRDefault="004535A8" w:rsidP="1FB472C8">
          <w:pPr>
            <w:pStyle w:val="Header"/>
            <w:jc w:val="center"/>
          </w:pPr>
        </w:p>
      </w:tc>
      <w:tc>
        <w:tcPr>
          <w:tcW w:w="3600" w:type="dxa"/>
        </w:tcPr>
        <w:p w14:paraId="4F08F06A" w14:textId="1CF1C207" w:rsidR="004535A8" w:rsidRDefault="004535A8" w:rsidP="1FB472C8">
          <w:pPr>
            <w:pStyle w:val="Header"/>
            <w:ind w:right="-115"/>
            <w:jc w:val="right"/>
          </w:pPr>
        </w:p>
      </w:tc>
    </w:tr>
  </w:tbl>
  <w:p w14:paraId="434303D5" w14:textId="55627648" w:rsidR="004535A8" w:rsidRDefault="004535A8" w:rsidP="1FB47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9661" w14:textId="77777777" w:rsidR="00AE2047" w:rsidRDefault="00AE2047" w:rsidP="006038A5">
      <w:r>
        <w:separator/>
      </w:r>
    </w:p>
  </w:footnote>
  <w:footnote w:type="continuationSeparator" w:id="0">
    <w:p w14:paraId="7ACD15E2" w14:textId="77777777" w:rsidR="00AE2047" w:rsidRDefault="00AE2047" w:rsidP="006038A5">
      <w:r>
        <w:continuationSeparator/>
      </w:r>
    </w:p>
  </w:footnote>
  <w:footnote w:type="continuationNotice" w:id="1">
    <w:p w14:paraId="6C0482D3" w14:textId="77777777" w:rsidR="00AE2047" w:rsidRDefault="00AE2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69D" w14:textId="77777777" w:rsidR="004535A8" w:rsidRDefault="00453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70B9" w14:textId="1693FCD1" w:rsidR="004535A8" w:rsidRDefault="004535A8" w:rsidP="1FB472C8">
    <w:pPr>
      <w:pStyle w:val="Header"/>
      <w:rPr>
        <w:b/>
        <w:color w:val="808080" w:themeColor="background1" w:themeShade="80"/>
      </w:rPr>
    </w:pPr>
    <w:r w:rsidRPr="002842F7">
      <w:rPr>
        <w:b/>
        <w:bCs/>
        <w:color w:val="FF0000"/>
      </w:rPr>
      <w:t>ENTER COMMUNITY</w:t>
    </w:r>
    <w:r>
      <w:rPr>
        <w:b/>
        <w:bCs/>
        <w:color w:val="FF0000"/>
      </w:rPr>
      <w:t>/ENTITY</w:t>
    </w:r>
    <w:r w:rsidRPr="002842F7">
      <w:rPr>
        <w:b/>
        <w:bCs/>
        <w:color w:val="FF0000"/>
      </w:rPr>
      <w:t xml:space="preserve"> NAME</w:t>
    </w:r>
    <w:r w:rsidRPr="002842F7">
      <w:rPr>
        <w:b/>
        <w:color w:val="4A5222" w:themeColor="accent6" w:themeShade="80"/>
      </w:rPr>
      <w:t xml:space="preserve">, </w:t>
    </w:r>
    <w:r w:rsidRPr="00B73BC7">
      <w:rPr>
        <w:b/>
        <w:color w:val="808080" w:themeColor="background1" w:themeShade="80"/>
      </w:rPr>
      <w:t>ARIZONA</w:t>
    </w:r>
  </w:p>
  <w:p w14:paraId="02380F0E" w14:textId="77777777" w:rsidR="004535A8" w:rsidRDefault="004535A8" w:rsidP="1FB472C8">
    <w:pPr>
      <w:pStyle w:val="Header"/>
      <w:rPr>
        <w:sz w:val="20"/>
        <w:szCs w:val="20"/>
      </w:rPr>
    </w:pPr>
    <w:r w:rsidRPr="449F7D89">
      <w:rPr>
        <w:sz w:val="20"/>
        <w:szCs w:val="20"/>
      </w:rPr>
      <w:t>Arizona Growing Water Smar</w:t>
    </w:r>
    <w:r>
      <w:rPr>
        <w:sz w:val="20"/>
        <w:szCs w:val="20"/>
      </w:rPr>
      <w:t>t 2022 | Community Self-Assessment</w:t>
    </w:r>
  </w:p>
  <w:p w14:paraId="39C9B3AB" w14:textId="2C7E3EB2" w:rsidR="004535A8" w:rsidRPr="00B73BC7" w:rsidRDefault="004535A8" w:rsidP="1FB472C8">
    <w:pPr>
      <w:pStyle w:val="Header"/>
      <w:rPr>
        <w:b/>
        <w:color w:val="808080" w:themeColor="background1" w:themeShade="80"/>
      </w:rPr>
    </w:pP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4535A8" w14:paraId="42DA32B0" w14:textId="77777777" w:rsidTr="2698D127">
      <w:tc>
        <w:tcPr>
          <w:tcW w:w="3600" w:type="dxa"/>
        </w:tcPr>
        <w:p w14:paraId="6A338840" w14:textId="36560DED" w:rsidR="004535A8" w:rsidRDefault="004535A8" w:rsidP="00D85A1C">
          <w:pPr>
            <w:pStyle w:val="Header"/>
            <w:tabs>
              <w:tab w:val="clear" w:pos="4680"/>
            </w:tabs>
            <w:ind w:left="-115"/>
          </w:pPr>
          <w:r>
            <w:br/>
          </w:r>
        </w:p>
      </w:tc>
      <w:tc>
        <w:tcPr>
          <w:tcW w:w="3600" w:type="dxa"/>
        </w:tcPr>
        <w:p w14:paraId="49C81E05" w14:textId="1FBBD592" w:rsidR="004535A8" w:rsidRDefault="004535A8" w:rsidP="1FB472C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F46BE16" wp14:editId="5799D7CF">
                <wp:extent cx="1953158" cy="815975"/>
                <wp:effectExtent l="0" t="0" r="9525" b="3175"/>
                <wp:docPr id="16" name="Picture 17083470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083470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4399" cy="820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79D22E5C" w14:textId="38D53D29" w:rsidR="004535A8" w:rsidRDefault="004535A8" w:rsidP="1FB472C8">
          <w:pPr>
            <w:pStyle w:val="Header"/>
            <w:ind w:right="-115"/>
            <w:jc w:val="right"/>
          </w:pPr>
        </w:p>
      </w:tc>
    </w:tr>
  </w:tbl>
  <w:p w14:paraId="530D66BB" w14:textId="1DE79E55" w:rsidR="004535A8" w:rsidRDefault="004535A8" w:rsidP="1FB47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B54"/>
    <w:multiLevelType w:val="hybridMultilevel"/>
    <w:tmpl w:val="45508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B5337"/>
    <w:multiLevelType w:val="hybridMultilevel"/>
    <w:tmpl w:val="BB3EAB62"/>
    <w:lvl w:ilvl="0" w:tplc="8D429C0A">
      <w:numFmt w:val="bullet"/>
      <w:lvlText w:val="-"/>
      <w:lvlJc w:val="left"/>
      <w:pPr>
        <w:ind w:left="64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A6612D4"/>
    <w:multiLevelType w:val="hybridMultilevel"/>
    <w:tmpl w:val="04EAD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3FF5"/>
    <w:multiLevelType w:val="hybridMultilevel"/>
    <w:tmpl w:val="B888DDCA"/>
    <w:lvl w:ilvl="0" w:tplc="BBE6F1B6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16C368A9"/>
    <w:multiLevelType w:val="hybridMultilevel"/>
    <w:tmpl w:val="ACFA99A6"/>
    <w:lvl w:ilvl="0" w:tplc="BBE6F1B6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46DB3"/>
    <w:multiLevelType w:val="hybridMultilevel"/>
    <w:tmpl w:val="96A4B9DA"/>
    <w:lvl w:ilvl="0" w:tplc="BBE6F1B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E616877"/>
    <w:multiLevelType w:val="hybridMultilevel"/>
    <w:tmpl w:val="C22ED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CE146E1"/>
    <w:multiLevelType w:val="hybridMultilevel"/>
    <w:tmpl w:val="AF280006"/>
    <w:lvl w:ilvl="0" w:tplc="E31C6B44">
      <w:start w:val="1"/>
      <w:numFmt w:val="bullet"/>
      <w:pStyle w:val="Bullette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86F05EE"/>
    <w:multiLevelType w:val="hybridMultilevel"/>
    <w:tmpl w:val="A5CE794C"/>
    <w:lvl w:ilvl="0" w:tplc="8FC039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59441BA">
      <w:start w:val="3"/>
      <w:numFmt w:val="bullet"/>
      <w:lvlText w:val="•"/>
      <w:lvlJc w:val="left"/>
      <w:pPr>
        <w:ind w:left="1440" w:hanging="72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D0C81"/>
    <w:multiLevelType w:val="hybridMultilevel"/>
    <w:tmpl w:val="65A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2621"/>
    <w:multiLevelType w:val="hybridMultilevel"/>
    <w:tmpl w:val="CF72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977CE"/>
    <w:multiLevelType w:val="hybridMultilevel"/>
    <w:tmpl w:val="EFF08B5C"/>
    <w:lvl w:ilvl="0" w:tplc="34621C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B6507D5"/>
    <w:multiLevelType w:val="hybridMultilevel"/>
    <w:tmpl w:val="993E594C"/>
    <w:lvl w:ilvl="0" w:tplc="99EA0B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B16E9"/>
    <w:multiLevelType w:val="hybridMultilevel"/>
    <w:tmpl w:val="3C32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15C0A"/>
    <w:multiLevelType w:val="hybridMultilevel"/>
    <w:tmpl w:val="54886118"/>
    <w:lvl w:ilvl="0" w:tplc="FE324E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C6F28"/>
    <w:multiLevelType w:val="hybridMultilevel"/>
    <w:tmpl w:val="3D868A8E"/>
    <w:lvl w:ilvl="0" w:tplc="BBE6F1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E9"/>
    <w:rsid w:val="00001096"/>
    <w:rsid w:val="000033D0"/>
    <w:rsid w:val="00006CB5"/>
    <w:rsid w:val="00006EBE"/>
    <w:rsid w:val="0001051F"/>
    <w:rsid w:val="00014E12"/>
    <w:rsid w:val="0001524B"/>
    <w:rsid w:val="00017968"/>
    <w:rsid w:val="00017ED2"/>
    <w:rsid w:val="00020462"/>
    <w:rsid w:val="00020784"/>
    <w:rsid w:val="00024D19"/>
    <w:rsid w:val="00025567"/>
    <w:rsid w:val="00026DA2"/>
    <w:rsid w:val="000279BD"/>
    <w:rsid w:val="00027B20"/>
    <w:rsid w:val="00030811"/>
    <w:rsid w:val="000328B3"/>
    <w:rsid w:val="000336E3"/>
    <w:rsid w:val="00041E19"/>
    <w:rsid w:val="000426A9"/>
    <w:rsid w:val="00042EFE"/>
    <w:rsid w:val="000431B3"/>
    <w:rsid w:val="000432DC"/>
    <w:rsid w:val="00044F0C"/>
    <w:rsid w:val="000455EC"/>
    <w:rsid w:val="00045927"/>
    <w:rsid w:val="000505D4"/>
    <w:rsid w:val="00052CA4"/>
    <w:rsid w:val="00053776"/>
    <w:rsid w:val="000553F5"/>
    <w:rsid w:val="00056E12"/>
    <w:rsid w:val="000575BD"/>
    <w:rsid w:val="00057B9D"/>
    <w:rsid w:val="00063489"/>
    <w:rsid w:val="00063C64"/>
    <w:rsid w:val="000642FE"/>
    <w:rsid w:val="0006676B"/>
    <w:rsid w:val="00067BCC"/>
    <w:rsid w:val="00071DAF"/>
    <w:rsid w:val="00080156"/>
    <w:rsid w:val="000803A2"/>
    <w:rsid w:val="0008174D"/>
    <w:rsid w:val="00081F5E"/>
    <w:rsid w:val="00086193"/>
    <w:rsid w:val="00086A7B"/>
    <w:rsid w:val="00087D4E"/>
    <w:rsid w:val="00096E59"/>
    <w:rsid w:val="00096F0F"/>
    <w:rsid w:val="000A265A"/>
    <w:rsid w:val="000A5DFB"/>
    <w:rsid w:val="000A7154"/>
    <w:rsid w:val="000A71B6"/>
    <w:rsid w:val="000B1E32"/>
    <w:rsid w:val="000B20C2"/>
    <w:rsid w:val="000B2BDB"/>
    <w:rsid w:val="000B54A1"/>
    <w:rsid w:val="000C1BE8"/>
    <w:rsid w:val="000D3031"/>
    <w:rsid w:val="000D326A"/>
    <w:rsid w:val="000E2931"/>
    <w:rsid w:val="000E3DCB"/>
    <w:rsid w:val="000E55BE"/>
    <w:rsid w:val="000E5A3A"/>
    <w:rsid w:val="000E6A05"/>
    <w:rsid w:val="000E7B13"/>
    <w:rsid w:val="000F3232"/>
    <w:rsid w:val="000F48C5"/>
    <w:rsid w:val="000F579F"/>
    <w:rsid w:val="000F626C"/>
    <w:rsid w:val="000F6309"/>
    <w:rsid w:val="0010635A"/>
    <w:rsid w:val="0010744B"/>
    <w:rsid w:val="00115EDE"/>
    <w:rsid w:val="00122882"/>
    <w:rsid w:val="00124A83"/>
    <w:rsid w:val="0012645E"/>
    <w:rsid w:val="00126ED5"/>
    <w:rsid w:val="00132085"/>
    <w:rsid w:val="0013294F"/>
    <w:rsid w:val="00132E48"/>
    <w:rsid w:val="0013517E"/>
    <w:rsid w:val="00135EB3"/>
    <w:rsid w:val="00135EBE"/>
    <w:rsid w:val="00136FBF"/>
    <w:rsid w:val="00141300"/>
    <w:rsid w:val="001428C3"/>
    <w:rsid w:val="00143234"/>
    <w:rsid w:val="00145D3A"/>
    <w:rsid w:val="00151C00"/>
    <w:rsid w:val="00152B2E"/>
    <w:rsid w:val="00152F13"/>
    <w:rsid w:val="001536E6"/>
    <w:rsid w:val="00155771"/>
    <w:rsid w:val="00161CF8"/>
    <w:rsid w:val="00161FD2"/>
    <w:rsid w:val="00167F82"/>
    <w:rsid w:val="001725E6"/>
    <w:rsid w:val="00175385"/>
    <w:rsid w:val="00175576"/>
    <w:rsid w:val="00176FC8"/>
    <w:rsid w:val="00181310"/>
    <w:rsid w:val="001832AA"/>
    <w:rsid w:val="00185A8F"/>
    <w:rsid w:val="001875B8"/>
    <w:rsid w:val="001912B5"/>
    <w:rsid w:val="00191F3D"/>
    <w:rsid w:val="00192EF9"/>
    <w:rsid w:val="00193E70"/>
    <w:rsid w:val="00195737"/>
    <w:rsid w:val="001974C9"/>
    <w:rsid w:val="00197E72"/>
    <w:rsid w:val="001A0196"/>
    <w:rsid w:val="001A434A"/>
    <w:rsid w:val="001A436C"/>
    <w:rsid w:val="001A5B72"/>
    <w:rsid w:val="001A6175"/>
    <w:rsid w:val="001A692B"/>
    <w:rsid w:val="001A79A3"/>
    <w:rsid w:val="001B019A"/>
    <w:rsid w:val="001B1507"/>
    <w:rsid w:val="001B2953"/>
    <w:rsid w:val="001B3B56"/>
    <w:rsid w:val="001B6041"/>
    <w:rsid w:val="001B70C1"/>
    <w:rsid w:val="001B716D"/>
    <w:rsid w:val="001C0157"/>
    <w:rsid w:val="001C088E"/>
    <w:rsid w:val="001C1C70"/>
    <w:rsid w:val="001C2125"/>
    <w:rsid w:val="001C2D8E"/>
    <w:rsid w:val="001C4184"/>
    <w:rsid w:val="001C41AD"/>
    <w:rsid w:val="001C5870"/>
    <w:rsid w:val="001C772A"/>
    <w:rsid w:val="001D21FB"/>
    <w:rsid w:val="001D3B8D"/>
    <w:rsid w:val="001D771C"/>
    <w:rsid w:val="001E2D2A"/>
    <w:rsid w:val="001E37FC"/>
    <w:rsid w:val="001E3A89"/>
    <w:rsid w:val="001E5796"/>
    <w:rsid w:val="001E5EA4"/>
    <w:rsid w:val="001E7F2E"/>
    <w:rsid w:val="001F1B59"/>
    <w:rsid w:val="001F340F"/>
    <w:rsid w:val="001F5B8D"/>
    <w:rsid w:val="0020346C"/>
    <w:rsid w:val="00203806"/>
    <w:rsid w:val="00203AF4"/>
    <w:rsid w:val="00203FCE"/>
    <w:rsid w:val="002048D1"/>
    <w:rsid w:val="00205378"/>
    <w:rsid w:val="002056B7"/>
    <w:rsid w:val="002058CF"/>
    <w:rsid w:val="002075E9"/>
    <w:rsid w:val="00207D0C"/>
    <w:rsid w:val="00210574"/>
    <w:rsid w:val="002109D7"/>
    <w:rsid w:val="002127D7"/>
    <w:rsid w:val="00215FB3"/>
    <w:rsid w:val="0021701E"/>
    <w:rsid w:val="0021731D"/>
    <w:rsid w:val="00220E04"/>
    <w:rsid w:val="00221347"/>
    <w:rsid w:val="002222B1"/>
    <w:rsid w:val="002311DC"/>
    <w:rsid w:val="00231B26"/>
    <w:rsid w:val="00235043"/>
    <w:rsid w:val="00236433"/>
    <w:rsid w:val="00236C0B"/>
    <w:rsid w:val="00237793"/>
    <w:rsid w:val="00237964"/>
    <w:rsid w:val="002429AE"/>
    <w:rsid w:val="00242F16"/>
    <w:rsid w:val="00243F65"/>
    <w:rsid w:val="002461AB"/>
    <w:rsid w:val="00247BAA"/>
    <w:rsid w:val="00251561"/>
    <w:rsid w:val="00253717"/>
    <w:rsid w:val="00256612"/>
    <w:rsid w:val="00260118"/>
    <w:rsid w:val="002638C9"/>
    <w:rsid w:val="00265879"/>
    <w:rsid w:val="00266A1C"/>
    <w:rsid w:val="00267C9F"/>
    <w:rsid w:val="00271934"/>
    <w:rsid w:val="00272B2F"/>
    <w:rsid w:val="00272CB7"/>
    <w:rsid w:val="002740F0"/>
    <w:rsid w:val="0027520F"/>
    <w:rsid w:val="00275FAB"/>
    <w:rsid w:val="002761F4"/>
    <w:rsid w:val="00277034"/>
    <w:rsid w:val="00282349"/>
    <w:rsid w:val="00282B51"/>
    <w:rsid w:val="00282BC7"/>
    <w:rsid w:val="002842F7"/>
    <w:rsid w:val="002853CE"/>
    <w:rsid w:val="002858D4"/>
    <w:rsid w:val="0028646F"/>
    <w:rsid w:val="00287A2C"/>
    <w:rsid w:val="002908D7"/>
    <w:rsid w:val="00293CA6"/>
    <w:rsid w:val="002958CE"/>
    <w:rsid w:val="00297A98"/>
    <w:rsid w:val="002A05A0"/>
    <w:rsid w:val="002A07EF"/>
    <w:rsid w:val="002A308E"/>
    <w:rsid w:val="002A5B51"/>
    <w:rsid w:val="002A687C"/>
    <w:rsid w:val="002B00B1"/>
    <w:rsid w:val="002B045A"/>
    <w:rsid w:val="002B1774"/>
    <w:rsid w:val="002B4435"/>
    <w:rsid w:val="002B4791"/>
    <w:rsid w:val="002B6ED7"/>
    <w:rsid w:val="002C04A3"/>
    <w:rsid w:val="002C3772"/>
    <w:rsid w:val="002C5A73"/>
    <w:rsid w:val="002C5F37"/>
    <w:rsid w:val="002D42A8"/>
    <w:rsid w:val="002D55B0"/>
    <w:rsid w:val="002D7E93"/>
    <w:rsid w:val="002E054F"/>
    <w:rsid w:val="002E1184"/>
    <w:rsid w:val="002E5106"/>
    <w:rsid w:val="002E6679"/>
    <w:rsid w:val="002E730B"/>
    <w:rsid w:val="002F0575"/>
    <w:rsid w:val="002F0717"/>
    <w:rsid w:val="002F2978"/>
    <w:rsid w:val="002F2FA3"/>
    <w:rsid w:val="002F56AD"/>
    <w:rsid w:val="002F6179"/>
    <w:rsid w:val="002F6723"/>
    <w:rsid w:val="002F70C7"/>
    <w:rsid w:val="002F7FB2"/>
    <w:rsid w:val="003014AA"/>
    <w:rsid w:val="003032ED"/>
    <w:rsid w:val="00316704"/>
    <w:rsid w:val="00320C92"/>
    <w:rsid w:val="00320CAD"/>
    <w:rsid w:val="00322462"/>
    <w:rsid w:val="00323CB7"/>
    <w:rsid w:val="003244C9"/>
    <w:rsid w:val="00325445"/>
    <w:rsid w:val="00325CC2"/>
    <w:rsid w:val="003266E2"/>
    <w:rsid w:val="00326A67"/>
    <w:rsid w:val="0033091F"/>
    <w:rsid w:val="00330CBC"/>
    <w:rsid w:val="00330D26"/>
    <w:rsid w:val="00333A99"/>
    <w:rsid w:val="00333FB4"/>
    <w:rsid w:val="00334040"/>
    <w:rsid w:val="003343E0"/>
    <w:rsid w:val="00335A92"/>
    <w:rsid w:val="00335FDC"/>
    <w:rsid w:val="0034372F"/>
    <w:rsid w:val="00345223"/>
    <w:rsid w:val="00346B0F"/>
    <w:rsid w:val="00350264"/>
    <w:rsid w:val="00353946"/>
    <w:rsid w:val="003555D0"/>
    <w:rsid w:val="00356C1B"/>
    <w:rsid w:val="003576F3"/>
    <w:rsid w:val="003633DF"/>
    <w:rsid w:val="00363918"/>
    <w:rsid w:val="00373B73"/>
    <w:rsid w:val="00373CB8"/>
    <w:rsid w:val="00375D3C"/>
    <w:rsid w:val="00376554"/>
    <w:rsid w:val="003776A4"/>
    <w:rsid w:val="00380F54"/>
    <w:rsid w:val="00381D42"/>
    <w:rsid w:val="0038240B"/>
    <w:rsid w:val="003841AC"/>
    <w:rsid w:val="00385658"/>
    <w:rsid w:val="00386859"/>
    <w:rsid w:val="003905DD"/>
    <w:rsid w:val="00391F95"/>
    <w:rsid w:val="0039247F"/>
    <w:rsid w:val="00396A3C"/>
    <w:rsid w:val="00397AE9"/>
    <w:rsid w:val="003A298E"/>
    <w:rsid w:val="003A4B88"/>
    <w:rsid w:val="003A5EE1"/>
    <w:rsid w:val="003A64D6"/>
    <w:rsid w:val="003A70AB"/>
    <w:rsid w:val="003B031E"/>
    <w:rsid w:val="003B12CA"/>
    <w:rsid w:val="003B26C7"/>
    <w:rsid w:val="003B2BD8"/>
    <w:rsid w:val="003B3477"/>
    <w:rsid w:val="003B4A30"/>
    <w:rsid w:val="003B5D13"/>
    <w:rsid w:val="003C35EB"/>
    <w:rsid w:val="003C4820"/>
    <w:rsid w:val="003C6766"/>
    <w:rsid w:val="003C6B96"/>
    <w:rsid w:val="003C6D7B"/>
    <w:rsid w:val="003D7077"/>
    <w:rsid w:val="003E01DD"/>
    <w:rsid w:val="003E051E"/>
    <w:rsid w:val="003E17FF"/>
    <w:rsid w:val="003E1CC2"/>
    <w:rsid w:val="003E1F2A"/>
    <w:rsid w:val="003E3C60"/>
    <w:rsid w:val="003E4096"/>
    <w:rsid w:val="003E4809"/>
    <w:rsid w:val="003E4DEB"/>
    <w:rsid w:val="003E7EAC"/>
    <w:rsid w:val="003F0AC3"/>
    <w:rsid w:val="003F18C2"/>
    <w:rsid w:val="003F4B58"/>
    <w:rsid w:val="003F5956"/>
    <w:rsid w:val="003F5DB1"/>
    <w:rsid w:val="003F7337"/>
    <w:rsid w:val="003F7570"/>
    <w:rsid w:val="00401580"/>
    <w:rsid w:val="0040389D"/>
    <w:rsid w:val="004053CE"/>
    <w:rsid w:val="00406088"/>
    <w:rsid w:val="0041256E"/>
    <w:rsid w:val="00412938"/>
    <w:rsid w:val="00415FCF"/>
    <w:rsid w:val="004175D6"/>
    <w:rsid w:val="004208D8"/>
    <w:rsid w:val="00420EDE"/>
    <w:rsid w:val="00421ECE"/>
    <w:rsid w:val="00423124"/>
    <w:rsid w:val="00423FFC"/>
    <w:rsid w:val="0042455B"/>
    <w:rsid w:val="004252E9"/>
    <w:rsid w:val="00425AE4"/>
    <w:rsid w:val="00427C8A"/>
    <w:rsid w:val="00430B1E"/>
    <w:rsid w:val="00432855"/>
    <w:rsid w:val="004330FF"/>
    <w:rsid w:val="00434108"/>
    <w:rsid w:val="004370D5"/>
    <w:rsid w:val="004405B2"/>
    <w:rsid w:val="004405E9"/>
    <w:rsid w:val="0044133C"/>
    <w:rsid w:val="004428C3"/>
    <w:rsid w:val="00445DC3"/>
    <w:rsid w:val="00452B91"/>
    <w:rsid w:val="004535A8"/>
    <w:rsid w:val="004543E6"/>
    <w:rsid w:val="00455944"/>
    <w:rsid w:val="00456AD8"/>
    <w:rsid w:val="00457D10"/>
    <w:rsid w:val="00463A3F"/>
    <w:rsid w:val="00465E5F"/>
    <w:rsid w:val="004670D1"/>
    <w:rsid w:val="004715ED"/>
    <w:rsid w:val="004726E4"/>
    <w:rsid w:val="00473A4B"/>
    <w:rsid w:val="004747F9"/>
    <w:rsid w:val="00475B84"/>
    <w:rsid w:val="004772AE"/>
    <w:rsid w:val="0047734B"/>
    <w:rsid w:val="00483942"/>
    <w:rsid w:val="00485B98"/>
    <w:rsid w:val="00486295"/>
    <w:rsid w:val="004862A7"/>
    <w:rsid w:val="004909A0"/>
    <w:rsid w:val="00494DFA"/>
    <w:rsid w:val="00495AB8"/>
    <w:rsid w:val="00495D05"/>
    <w:rsid w:val="004A1885"/>
    <w:rsid w:val="004A5A52"/>
    <w:rsid w:val="004A5E97"/>
    <w:rsid w:val="004A6DD9"/>
    <w:rsid w:val="004B2F89"/>
    <w:rsid w:val="004B33EE"/>
    <w:rsid w:val="004B5557"/>
    <w:rsid w:val="004B55D8"/>
    <w:rsid w:val="004C07D8"/>
    <w:rsid w:val="004C1374"/>
    <w:rsid w:val="004C2595"/>
    <w:rsid w:val="004C445A"/>
    <w:rsid w:val="004C5A1D"/>
    <w:rsid w:val="004C5CDB"/>
    <w:rsid w:val="004C7435"/>
    <w:rsid w:val="004D13DC"/>
    <w:rsid w:val="004D1B89"/>
    <w:rsid w:val="004D20AF"/>
    <w:rsid w:val="004D7921"/>
    <w:rsid w:val="004E2A60"/>
    <w:rsid w:val="004E33C1"/>
    <w:rsid w:val="004E5875"/>
    <w:rsid w:val="004E6A6A"/>
    <w:rsid w:val="004E7949"/>
    <w:rsid w:val="004F02BB"/>
    <w:rsid w:val="004F03F6"/>
    <w:rsid w:val="004F118C"/>
    <w:rsid w:val="004F4601"/>
    <w:rsid w:val="004F5866"/>
    <w:rsid w:val="004F6933"/>
    <w:rsid w:val="00501011"/>
    <w:rsid w:val="00506191"/>
    <w:rsid w:val="00506809"/>
    <w:rsid w:val="005158F8"/>
    <w:rsid w:val="00516BA9"/>
    <w:rsid w:val="00517027"/>
    <w:rsid w:val="00517D08"/>
    <w:rsid w:val="00521411"/>
    <w:rsid w:val="00521617"/>
    <w:rsid w:val="00521CB1"/>
    <w:rsid w:val="00525E7A"/>
    <w:rsid w:val="005278CF"/>
    <w:rsid w:val="00527C2E"/>
    <w:rsid w:val="005300B5"/>
    <w:rsid w:val="00533117"/>
    <w:rsid w:val="00535013"/>
    <w:rsid w:val="00535150"/>
    <w:rsid w:val="00541063"/>
    <w:rsid w:val="005411B9"/>
    <w:rsid w:val="00542281"/>
    <w:rsid w:val="005431C0"/>
    <w:rsid w:val="005434A6"/>
    <w:rsid w:val="00544DBF"/>
    <w:rsid w:val="005465E3"/>
    <w:rsid w:val="00547A7A"/>
    <w:rsid w:val="0055094C"/>
    <w:rsid w:val="005514D4"/>
    <w:rsid w:val="005546CF"/>
    <w:rsid w:val="005555EB"/>
    <w:rsid w:val="00556F71"/>
    <w:rsid w:val="005578FE"/>
    <w:rsid w:val="00561690"/>
    <w:rsid w:val="00562B26"/>
    <w:rsid w:val="00564392"/>
    <w:rsid w:val="00564D58"/>
    <w:rsid w:val="00565949"/>
    <w:rsid w:val="005660A1"/>
    <w:rsid w:val="00566170"/>
    <w:rsid w:val="0056762F"/>
    <w:rsid w:val="00573875"/>
    <w:rsid w:val="005748E4"/>
    <w:rsid w:val="0057573A"/>
    <w:rsid w:val="00582F19"/>
    <w:rsid w:val="00586F4E"/>
    <w:rsid w:val="0058733F"/>
    <w:rsid w:val="0059047A"/>
    <w:rsid w:val="00590A34"/>
    <w:rsid w:val="005932AF"/>
    <w:rsid w:val="005959A5"/>
    <w:rsid w:val="00597DEB"/>
    <w:rsid w:val="005A1E21"/>
    <w:rsid w:val="005A2E1E"/>
    <w:rsid w:val="005A493F"/>
    <w:rsid w:val="005B08E8"/>
    <w:rsid w:val="005B1652"/>
    <w:rsid w:val="005B1E57"/>
    <w:rsid w:val="005C1CCC"/>
    <w:rsid w:val="005C404F"/>
    <w:rsid w:val="005C4EE0"/>
    <w:rsid w:val="005C50AD"/>
    <w:rsid w:val="005C7C31"/>
    <w:rsid w:val="005D00EA"/>
    <w:rsid w:val="005D0B9C"/>
    <w:rsid w:val="005D0BFF"/>
    <w:rsid w:val="005D4BC8"/>
    <w:rsid w:val="005D5823"/>
    <w:rsid w:val="005D717A"/>
    <w:rsid w:val="005E04A5"/>
    <w:rsid w:val="005E2999"/>
    <w:rsid w:val="005E2BF7"/>
    <w:rsid w:val="005E6378"/>
    <w:rsid w:val="005F0D9C"/>
    <w:rsid w:val="005F2131"/>
    <w:rsid w:val="005F2396"/>
    <w:rsid w:val="005F2959"/>
    <w:rsid w:val="005F3C14"/>
    <w:rsid w:val="005F57DD"/>
    <w:rsid w:val="005F5D1E"/>
    <w:rsid w:val="005F64F1"/>
    <w:rsid w:val="005F6F4D"/>
    <w:rsid w:val="005F7881"/>
    <w:rsid w:val="00602988"/>
    <w:rsid w:val="006038A5"/>
    <w:rsid w:val="006066AA"/>
    <w:rsid w:val="00606B50"/>
    <w:rsid w:val="006109D8"/>
    <w:rsid w:val="00611A8A"/>
    <w:rsid w:val="00611CB8"/>
    <w:rsid w:val="00611D40"/>
    <w:rsid w:val="006132BC"/>
    <w:rsid w:val="006147D8"/>
    <w:rsid w:val="0062099B"/>
    <w:rsid w:val="006217AD"/>
    <w:rsid w:val="006226A0"/>
    <w:rsid w:val="00622C9F"/>
    <w:rsid w:val="00622D4E"/>
    <w:rsid w:val="00622F23"/>
    <w:rsid w:val="00623F46"/>
    <w:rsid w:val="0062495E"/>
    <w:rsid w:val="0062505F"/>
    <w:rsid w:val="006273BD"/>
    <w:rsid w:val="00630A6A"/>
    <w:rsid w:val="00631665"/>
    <w:rsid w:val="00632D6A"/>
    <w:rsid w:val="006342E5"/>
    <w:rsid w:val="00634369"/>
    <w:rsid w:val="0063473A"/>
    <w:rsid w:val="00635C55"/>
    <w:rsid w:val="00636B6E"/>
    <w:rsid w:val="00637C33"/>
    <w:rsid w:val="006409C1"/>
    <w:rsid w:val="00644574"/>
    <w:rsid w:val="00644FC9"/>
    <w:rsid w:val="00647DF4"/>
    <w:rsid w:val="006500D9"/>
    <w:rsid w:val="00651355"/>
    <w:rsid w:val="00652671"/>
    <w:rsid w:val="0065358D"/>
    <w:rsid w:val="00653BB9"/>
    <w:rsid w:val="00655D5F"/>
    <w:rsid w:val="00655E3C"/>
    <w:rsid w:val="00660F7D"/>
    <w:rsid w:val="006610E9"/>
    <w:rsid w:val="006654E4"/>
    <w:rsid w:val="00672CCB"/>
    <w:rsid w:val="00673796"/>
    <w:rsid w:val="00676215"/>
    <w:rsid w:val="00676896"/>
    <w:rsid w:val="00676EC8"/>
    <w:rsid w:val="00677B93"/>
    <w:rsid w:val="00690557"/>
    <w:rsid w:val="006925C6"/>
    <w:rsid w:val="00693158"/>
    <w:rsid w:val="0069710D"/>
    <w:rsid w:val="00697470"/>
    <w:rsid w:val="006A25FA"/>
    <w:rsid w:val="006A328C"/>
    <w:rsid w:val="006A3BE9"/>
    <w:rsid w:val="006A3DA4"/>
    <w:rsid w:val="006A5319"/>
    <w:rsid w:val="006A6A36"/>
    <w:rsid w:val="006A75E2"/>
    <w:rsid w:val="006B0482"/>
    <w:rsid w:val="006B0E7D"/>
    <w:rsid w:val="006B5304"/>
    <w:rsid w:val="006B6CA2"/>
    <w:rsid w:val="006B7991"/>
    <w:rsid w:val="006C142F"/>
    <w:rsid w:val="006C4E95"/>
    <w:rsid w:val="006C55A7"/>
    <w:rsid w:val="006C6E8F"/>
    <w:rsid w:val="006D4237"/>
    <w:rsid w:val="006D53D9"/>
    <w:rsid w:val="006D5C98"/>
    <w:rsid w:val="006D699E"/>
    <w:rsid w:val="006E070B"/>
    <w:rsid w:val="006E0DF9"/>
    <w:rsid w:val="006E1996"/>
    <w:rsid w:val="006E22A1"/>
    <w:rsid w:val="006E396C"/>
    <w:rsid w:val="006E4A3B"/>
    <w:rsid w:val="006E4E35"/>
    <w:rsid w:val="006E5513"/>
    <w:rsid w:val="006E5BCC"/>
    <w:rsid w:val="006E5D7D"/>
    <w:rsid w:val="006F0405"/>
    <w:rsid w:val="006F3737"/>
    <w:rsid w:val="00701DF7"/>
    <w:rsid w:val="0070271E"/>
    <w:rsid w:val="00703D14"/>
    <w:rsid w:val="00704D6E"/>
    <w:rsid w:val="00712AFA"/>
    <w:rsid w:val="007136AD"/>
    <w:rsid w:val="00715445"/>
    <w:rsid w:val="00715722"/>
    <w:rsid w:val="00716C46"/>
    <w:rsid w:val="00725B22"/>
    <w:rsid w:val="00726468"/>
    <w:rsid w:val="00726E94"/>
    <w:rsid w:val="00727A14"/>
    <w:rsid w:val="00730B2F"/>
    <w:rsid w:val="007310D5"/>
    <w:rsid w:val="00733159"/>
    <w:rsid w:val="00733388"/>
    <w:rsid w:val="00735232"/>
    <w:rsid w:val="007376C3"/>
    <w:rsid w:val="00737BC9"/>
    <w:rsid w:val="00737FB9"/>
    <w:rsid w:val="007407A9"/>
    <w:rsid w:val="00741FD6"/>
    <w:rsid w:val="007426B5"/>
    <w:rsid w:val="00745A26"/>
    <w:rsid w:val="00745C59"/>
    <w:rsid w:val="0075128A"/>
    <w:rsid w:val="00751A14"/>
    <w:rsid w:val="00752326"/>
    <w:rsid w:val="00760BED"/>
    <w:rsid w:val="00762A5E"/>
    <w:rsid w:val="00763621"/>
    <w:rsid w:val="0076694B"/>
    <w:rsid w:val="00766DEB"/>
    <w:rsid w:val="007674E6"/>
    <w:rsid w:val="00773E18"/>
    <w:rsid w:val="0077763A"/>
    <w:rsid w:val="00780A15"/>
    <w:rsid w:val="007838B8"/>
    <w:rsid w:val="0078760A"/>
    <w:rsid w:val="0079019F"/>
    <w:rsid w:val="0079288A"/>
    <w:rsid w:val="00793377"/>
    <w:rsid w:val="0079439E"/>
    <w:rsid w:val="007A0743"/>
    <w:rsid w:val="007A18B5"/>
    <w:rsid w:val="007A1FEE"/>
    <w:rsid w:val="007A5467"/>
    <w:rsid w:val="007A7F0F"/>
    <w:rsid w:val="007B497B"/>
    <w:rsid w:val="007C2E76"/>
    <w:rsid w:val="007C59ED"/>
    <w:rsid w:val="007C6942"/>
    <w:rsid w:val="007C7E5F"/>
    <w:rsid w:val="007D0576"/>
    <w:rsid w:val="007D1F37"/>
    <w:rsid w:val="007D2097"/>
    <w:rsid w:val="007D2622"/>
    <w:rsid w:val="007D2A8A"/>
    <w:rsid w:val="007D2E0B"/>
    <w:rsid w:val="007D3200"/>
    <w:rsid w:val="007D6CDD"/>
    <w:rsid w:val="007D789A"/>
    <w:rsid w:val="007E10CE"/>
    <w:rsid w:val="007E1A16"/>
    <w:rsid w:val="007E71AF"/>
    <w:rsid w:val="007F1692"/>
    <w:rsid w:val="007F30EE"/>
    <w:rsid w:val="007F6C7A"/>
    <w:rsid w:val="007F7347"/>
    <w:rsid w:val="00802D67"/>
    <w:rsid w:val="00804942"/>
    <w:rsid w:val="00804E3F"/>
    <w:rsid w:val="0080600E"/>
    <w:rsid w:val="008146AA"/>
    <w:rsid w:val="00814890"/>
    <w:rsid w:val="00815420"/>
    <w:rsid w:val="00815829"/>
    <w:rsid w:val="00820358"/>
    <w:rsid w:val="00822ABD"/>
    <w:rsid w:val="008253AC"/>
    <w:rsid w:val="00830F5B"/>
    <w:rsid w:val="008327B0"/>
    <w:rsid w:val="0083461F"/>
    <w:rsid w:val="00836E5B"/>
    <w:rsid w:val="00837777"/>
    <w:rsid w:val="00840EC2"/>
    <w:rsid w:val="00843B30"/>
    <w:rsid w:val="00846781"/>
    <w:rsid w:val="008476E9"/>
    <w:rsid w:val="008478F3"/>
    <w:rsid w:val="008508D5"/>
    <w:rsid w:val="008512A9"/>
    <w:rsid w:val="008553A3"/>
    <w:rsid w:val="008613CD"/>
    <w:rsid w:val="00861736"/>
    <w:rsid w:val="00861C54"/>
    <w:rsid w:val="0086352D"/>
    <w:rsid w:val="00867127"/>
    <w:rsid w:val="00867E14"/>
    <w:rsid w:val="00871E44"/>
    <w:rsid w:val="00875DBB"/>
    <w:rsid w:val="00876347"/>
    <w:rsid w:val="00876DD9"/>
    <w:rsid w:val="008838E7"/>
    <w:rsid w:val="0088441A"/>
    <w:rsid w:val="00892087"/>
    <w:rsid w:val="00892FCF"/>
    <w:rsid w:val="00894A30"/>
    <w:rsid w:val="00895EC3"/>
    <w:rsid w:val="00896818"/>
    <w:rsid w:val="008978F8"/>
    <w:rsid w:val="008A07C3"/>
    <w:rsid w:val="008A235D"/>
    <w:rsid w:val="008A25F4"/>
    <w:rsid w:val="008A4B30"/>
    <w:rsid w:val="008A7034"/>
    <w:rsid w:val="008A7F8B"/>
    <w:rsid w:val="008B0326"/>
    <w:rsid w:val="008B201E"/>
    <w:rsid w:val="008B3C4A"/>
    <w:rsid w:val="008B4549"/>
    <w:rsid w:val="008B4F48"/>
    <w:rsid w:val="008B68B5"/>
    <w:rsid w:val="008B729A"/>
    <w:rsid w:val="008C0B28"/>
    <w:rsid w:val="008C0F5E"/>
    <w:rsid w:val="008C1471"/>
    <w:rsid w:val="008C2149"/>
    <w:rsid w:val="008C2C15"/>
    <w:rsid w:val="008C2E07"/>
    <w:rsid w:val="008C2F70"/>
    <w:rsid w:val="008C3323"/>
    <w:rsid w:val="008C7BC8"/>
    <w:rsid w:val="008D1E86"/>
    <w:rsid w:val="008D29D0"/>
    <w:rsid w:val="008D2A05"/>
    <w:rsid w:val="008D4972"/>
    <w:rsid w:val="008D581A"/>
    <w:rsid w:val="008E01BF"/>
    <w:rsid w:val="008E0953"/>
    <w:rsid w:val="008E319B"/>
    <w:rsid w:val="008E49B5"/>
    <w:rsid w:val="008E76DA"/>
    <w:rsid w:val="008F0556"/>
    <w:rsid w:val="008F0C7B"/>
    <w:rsid w:val="008F27F8"/>
    <w:rsid w:val="008F4E16"/>
    <w:rsid w:val="008F4FD8"/>
    <w:rsid w:val="008F6683"/>
    <w:rsid w:val="008F70AD"/>
    <w:rsid w:val="00900AE8"/>
    <w:rsid w:val="00900F84"/>
    <w:rsid w:val="00901666"/>
    <w:rsid w:val="00902C7D"/>
    <w:rsid w:val="00913925"/>
    <w:rsid w:val="009150EC"/>
    <w:rsid w:val="0091551C"/>
    <w:rsid w:val="009244C2"/>
    <w:rsid w:val="00926479"/>
    <w:rsid w:val="009264B5"/>
    <w:rsid w:val="009269D4"/>
    <w:rsid w:val="00927FA0"/>
    <w:rsid w:val="009331F5"/>
    <w:rsid w:val="00936634"/>
    <w:rsid w:val="009378E5"/>
    <w:rsid w:val="00937DAB"/>
    <w:rsid w:val="00940104"/>
    <w:rsid w:val="00941C34"/>
    <w:rsid w:val="0094264D"/>
    <w:rsid w:val="009472C7"/>
    <w:rsid w:val="0095014A"/>
    <w:rsid w:val="00950F88"/>
    <w:rsid w:val="009514D1"/>
    <w:rsid w:val="00954BA3"/>
    <w:rsid w:val="00955281"/>
    <w:rsid w:val="00960EE0"/>
    <w:rsid w:val="0096635C"/>
    <w:rsid w:val="00967C01"/>
    <w:rsid w:val="0097003B"/>
    <w:rsid w:val="00971E76"/>
    <w:rsid w:val="00974F54"/>
    <w:rsid w:val="00975DE2"/>
    <w:rsid w:val="00980564"/>
    <w:rsid w:val="00982C51"/>
    <w:rsid w:val="009875AD"/>
    <w:rsid w:val="00987DE3"/>
    <w:rsid w:val="00992EFC"/>
    <w:rsid w:val="009948BA"/>
    <w:rsid w:val="009957D1"/>
    <w:rsid w:val="009A027A"/>
    <w:rsid w:val="009A1180"/>
    <w:rsid w:val="009A2287"/>
    <w:rsid w:val="009A44B8"/>
    <w:rsid w:val="009B1EFD"/>
    <w:rsid w:val="009B290F"/>
    <w:rsid w:val="009B311C"/>
    <w:rsid w:val="009B6352"/>
    <w:rsid w:val="009C0468"/>
    <w:rsid w:val="009C37D9"/>
    <w:rsid w:val="009C7D0F"/>
    <w:rsid w:val="009C7F96"/>
    <w:rsid w:val="009D2D03"/>
    <w:rsid w:val="009D2E0A"/>
    <w:rsid w:val="009D3EBD"/>
    <w:rsid w:val="009E3878"/>
    <w:rsid w:val="009E3BA6"/>
    <w:rsid w:val="009E48F8"/>
    <w:rsid w:val="009E56BE"/>
    <w:rsid w:val="009E58A4"/>
    <w:rsid w:val="009E7F4A"/>
    <w:rsid w:val="009F39E9"/>
    <w:rsid w:val="009F430C"/>
    <w:rsid w:val="009F5CB1"/>
    <w:rsid w:val="009F6207"/>
    <w:rsid w:val="009F7C3D"/>
    <w:rsid w:val="00A01279"/>
    <w:rsid w:val="00A01806"/>
    <w:rsid w:val="00A11F39"/>
    <w:rsid w:val="00A21F38"/>
    <w:rsid w:val="00A23655"/>
    <w:rsid w:val="00A23A08"/>
    <w:rsid w:val="00A24286"/>
    <w:rsid w:val="00A275C6"/>
    <w:rsid w:val="00A32C73"/>
    <w:rsid w:val="00A33482"/>
    <w:rsid w:val="00A363FC"/>
    <w:rsid w:val="00A372C7"/>
    <w:rsid w:val="00A41234"/>
    <w:rsid w:val="00A415F9"/>
    <w:rsid w:val="00A43D2E"/>
    <w:rsid w:val="00A43DB1"/>
    <w:rsid w:val="00A451FE"/>
    <w:rsid w:val="00A47CE9"/>
    <w:rsid w:val="00A50BE1"/>
    <w:rsid w:val="00A5394C"/>
    <w:rsid w:val="00A616A9"/>
    <w:rsid w:val="00A63DD6"/>
    <w:rsid w:val="00A644F5"/>
    <w:rsid w:val="00A65CE5"/>
    <w:rsid w:val="00A676FC"/>
    <w:rsid w:val="00A7059E"/>
    <w:rsid w:val="00A761DA"/>
    <w:rsid w:val="00A76851"/>
    <w:rsid w:val="00A81B72"/>
    <w:rsid w:val="00A81E25"/>
    <w:rsid w:val="00A852C2"/>
    <w:rsid w:val="00A943F6"/>
    <w:rsid w:val="00A9464C"/>
    <w:rsid w:val="00A978FE"/>
    <w:rsid w:val="00AA09D0"/>
    <w:rsid w:val="00AA18FD"/>
    <w:rsid w:val="00AA1B2D"/>
    <w:rsid w:val="00AA3027"/>
    <w:rsid w:val="00AA3EDE"/>
    <w:rsid w:val="00AA4587"/>
    <w:rsid w:val="00AB27A4"/>
    <w:rsid w:val="00AB27F9"/>
    <w:rsid w:val="00AB2F72"/>
    <w:rsid w:val="00AB3BF2"/>
    <w:rsid w:val="00AC1A23"/>
    <w:rsid w:val="00AC204C"/>
    <w:rsid w:val="00AC4976"/>
    <w:rsid w:val="00AC4A1F"/>
    <w:rsid w:val="00AC500C"/>
    <w:rsid w:val="00AC6920"/>
    <w:rsid w:val="00AC70D1"/>
    <w:rsid w:val="00AD06B3"/>
    <w:rsid w:val="00AD1C2F"/>
    <w:rsid w:val="00AD438A"/>
    <w:rsid w:val="00AD465C"/>
    <w:rsid w:val="00AD79F1"/>
    <w:rsid w:val="00AE2047"/>
    <w:rsid w:val="00AF1ABF"/>
    <w:rsid w:val="00AF1E08"/>
    <w:rsid w:val="00AF3378"/>
    <w:rsid w:val="00AF4F17"/>
    <w:rsid w:val="00AF55A3"/>
    <w:rsid w:val="00AF687B"/>
    <w:rsid w:val="00B00182"/>
    <w:rsid w:val="00B03DC1"/>
    <w:rsid w:val="00B046DD"/>
    <w:rsid w:val="00B04DBC"/>
    <w:rsid w:val="00B108D3"/>
    <w:rsid w:val="00B151BA"/>
    <w:rsid w:val="00B2079A"/>
    <w:rsid w:val="00B2361F"/>
    <w:rsid w:val="00B26B0F"/>
    <w:rsid w:val="00B27C6F"/>
    <w:rsid w:val="00B31285"/>
    <w:rsid w:val="00B33E55"/>
    <w:rsid w:val="00B344C8"/>
    <w:rsid w:val="00B35E2A"/>
    <w:rsid w:val="00B40BB2"/>
    <w:rsid w:val="00B461C6"/>
    <w:rsid w:val="00B46AFB"/>
    <w:rsid w:val="00B46DD6"/>
    <w:rsid w:val="00B51290"/>
    <w:rsid w:val="00B54D91"/>
    <w:rsid w:val="00B56247"/>
    <w:rsid w:val="00B56AA6"/>
    <w:rsid w:val="00B57790"/>
    <w:rsid w:val="00B57F98"/>
    <w:rsid w:val="00B616C4"/>
    <w:rsid w:val="00B638F4"/>
    <w:rsid w:val="00B63C2F"/>
    <w:rsid w:val="00B63FE3"/>
    <w:rsid w:val="00B70D55"/>
    <w:rsid w:val="00B70FCA"/>
    <w:rsid w:val="00B72159"/>
    <w:rsid w:val="00B73BC7"/>
    <w:rsid w:val="00B75F68"/>
    <w:rsid w:val="00B77087"/>
    <w:rsid w:val="00B77F6B"/>
    <w:rsid w:val="00B85FCD"/>
    <w:rsid w:val="00B87CD4"/>
    <w:rsid w:val="00B90F93"/>
    <w:rsid w:val="00B91E90"/>
    <w:rsid w:val="00B932BE"/>
    <w:rsid w:val="00B940C4"/>
    <w:rsid w:val="00B97600"/>
    <w:rsid w:val="00BA1A44"/>
    <w:rsid w:val="00BA261C"/>
    <w:rsid w:val="00BA3DEA"/>
    <w:rsid w:val="00BA3FA2"/>
    <w:rsid w:val="00BA4A42"/>
    <w:rsid w:val="00BA746F"/>
    <w:rsid w:val="00BA7C2A"/>
    <w:rsid w:val="00BB0292"/>
    <w:rsid w:val="00BB17B4"/>
    <w:rsid w:val="00BB2323"/>
    <w:rsid w:val="00BB4D4F"/>
    <w:rsid w:val="00BB50EF"/>
    <w:rsid w:val="00BB76B4"/>
    <w:rsid w:val="00BB7BF5"/>
    <w:rsid w:val="00BC046C"/>
    <w:rsid w:val="00BC124E"/>
    <w:rsid w:val="00BC288F"/>
    <w:rsid w:val="00BC3070"/>
    <w:rsid w:val="00BC381B"/>
    <w:rsid w:val="00BC7C12"/>
    <w:rsid w:val="00BD42F2"/>
    <w:rsid w:val="00BD4F07"/>
    <w:rsid w:val="00BE17C3"/>
    <w:rsid w:val="00BE42B0"/>
    <w:rsid w:val="00BE76E7"/>
    <w:rsid w:val="00BE7959"/>
    <w:rsid w:val="00BF27FB"/>
    <w:rsid w:val="00BF2AC4"/>
    <w:rsid w:val="00BF4AD7"/>
    <w:rsid w:val="00BF6E8C"/>
    <w:rsid w:val="00BF7A6C"/>
    <w:rsid w:val="00C0173D"/>
    <w:rsid w:val="00C0435D"/>
    <w:rsid w:val="00C13A02"/>
    <w:rsid w:val="00C1671E"/>
    <w:rsid w:val="00C2265E"/>
    <w:rsid w:val="00C258CF"/>
    <w:rsid w:val="00C25B37"/>
    <w:rsid w:val="00C330CE"/>
    <w:rsid w:val="00C3336E"/>
    <w:rsid w:val="00C3587A"/>
    <w:rsid w:val="00C35D34"/>
    <w:rsid w:val="00C404C3"/>
    <w:rsid w:val="00C4059B"/>
    <w:rsid w:val="00C46B5B"/>
    <w:rsid w:val="00C47FD8"/>
    <w:rsid w:val="00C516A7"/>
    <w:rsid w:val="00C555A6"/>
    <w:rsid w:val="00C63830"/>
    <w:rsid w:val="00C639F5"/>
    <w:rsid w:val="00C67A5B"/>
    <w:rsid w:val="00C67CDD"/>
    <w:rsid w:val="00C728BC"/>
    <w:rsid w:val="00C740E2"/>
    <w:rsid w:val="00C77071"/>
    <w:rsid w:val="00C77864"/>
    <w:rsid w:val="00C779F9"/>
    <w:rsid w:val="00C8122B"/>
    <w:rsid w:val="00C82894"/>
    <w:rsid w:val="00C84FF5"/>
    <w:rsid w:val="00C85C19"/>
    <w:rsid w:val="00C8623A"/>
    <w:rsid w:val="00C86D70"/>
    <w:rsid w:val="00C90811"/>
    <w:rsid w:val="00C92B40"/>
    <w:rsid w:val="00C93458"/>
    <w:rsid w:val="00C9792A"/>
    <w:rsid w:val="00CA01CF"/>
    <w:rsid w:val="00CA1D57"/>
    <w:rsid w:val="00CA2122"/>
    <w:rsid w:val="00CA279E"/>
    <w:rsid w:val="00CA47BE"/>
    <w:rsid w:val="00CA530F"/>
    <w:rsid w:val="00CA558E"/>
    <w:rsid w:val="00CA6637"/>
    <w:rsid w:val="00CB00D0"/>
    <w:rsid w:val="00CB1182"/>
    <w:rsid w:val="00CB1223"/>
    <w:rsid w:val="00CB1AD4"/>
    <w:rsid w:val="00CB380C"/>
    <w:rsid w:val="00CB380E"/>
    <w:rsid w:val="00CC3789"/>
    <w:rsid w:val="00CC5245"/>
    <w:rsid w:val="00CC60F6"/>
    <w:rsid w:val="00CC6E66"/>
    <w:rsid w:val="00CC751F"/>
    <w:rsid w:val="00CC7A17"/>
    <w:rsid w:val="00CD2AFB"/>
    <w:rsid w:val="00CD3FA1"/>
    <w:rsid w:val="00CD5657"/>
    <w:rsid w:val="00CD5796"/>
    <w:rsid w:val="00CD77DE"/>
    <w:rsid w:val="00CD7BF8"/>
    <w:rsid w:val="00CE0B61"/>
    <w:rsid w:val="00CE2FDC"/>
    <w:rsid w:val="00CE62DD"/>
    <w:rsid w:val="00CE7FF5"/>
    <w:rsid w:val="00CF2F31"/>
    <w:rsid w:val="00CF7483"/>
    <w:rsid w:val="00CF7577"/>
    <w:rsid w:val="00CF77E5"/>
    <w:rsid w:val="00D024F5"/>
    <w:rsid w:val="00D074B9"/>
    <w:rsid w:val="00D07D1D"/>
    <w:rsid w:val="00D122C8"/>
    <w:rsid w:val="00D13531"/>
    <w:rsid w:val="00D15FE1"/>
    <w:rsid w:val="00D16DE9"/>
    <w:rsid w:val="00D172B9"/>
    <w:rsid w:val="00D23C91"/>
    <w:rsid w:val="00D26085"/>
    <w:rsid w:val="00D30BF1"/>
    <w:rsid w:val="00D343F4"/>
    <w:rsid w:val="00D3449D"/>
    <w:rsid w:val="00D34592"/>
    <w:rsid w:val="00D35614"/>
    <w:rsid w:val="00D368BF"/>
    <w:rsid w:val="00D43F9E"/>
    <w:rsid w:val="00D453B5"/>
    <w:rsid w:val="00D46868"/>
    <w:rsid w:val="00D50A45"/>
    <w:rsid w:val="00D5185D"/>
    <w:rsid w:val="00D54308"/>
    <w:rsid w:val="00D54EB3"/>
    <w:rsid w:val="00D56237"/>
    <w:rsid w:val="00D60828"/>
    <w:rsid w:val="00D638B2"/>
    <w:rsid w:val="00D70250"/>
    <w:rsid w:val="00D7651C"/>
    <w:rsid w:val="00D76570"/>
    <w:rsid w:val="00D80270"/>
    <w:rsid w:val="00D807A3"/>
    <w:rsid w:val="00D822F9"/>
    <w:rsid w:val="00D834F6"/>
    <w:rsid w:val="00D85A1C"/>
    <w:rsid w:val="00D86CEC"/>
    <w:rsid w:val="00D8784F"/>
    <w:rsid w:val="00D901E8"/>
    <w:rsid w:val="00D91D54"/>
    <w:rsid w:val="00D93113"/>
    <w:rsid w:val="00D951F4"/>
    <w:rsid w:val="00DA1BD1"/>
    <w:rsid w:val="00DA2EC9"/>
    <w:rsid w:val="00DA4C34"/>
    <w:rsid w:val="00DA5428"/>
    <w:rsid w:val="00DB13B4"/>
    <w:rsid w:val="00DB15BA"/>
    <w:rsid w:val="00DB1BC9"/>
    <w:rsid w:val="00DB23E7"/>
    <w:rsid w:val="00DB3C13"/>
    <w:rsid w:val="00DB57A1"/>
    <w:rsid w:val="00DB6C38"/>
    <w:rsid w:val="00DB76A0"/>
    <w:rsid w:val="00DB7B09"/>
    <w:rsid w:val="00DC262C"/>
    <w:rsid w:val="00DC2AEF"/>
    <w:rsid w:val="00DC3BA0"/>
    <w:rsid w:val="00DC3E12"/>
    <w:rsid w:val="00DC46AD"/>
    <w:rsid w:val="00DC66A9"/>
    <w:rsid w:val="00DD1009"/>
    <w:rsid w:val="00DD1EAF"/>
    <w:rsid w:val="00DD6922"/>
    <w:rsid w:val="00DD7049"/>
    <w:rsid w:val="00DE2042"/>
    <w:rsid w:val="00DE21F2"/>
    <w:rsid w:val="00DE2306"/>
    <w:rsid w:val="00DE3E28"/>
    <w:rsid w:val="00DE3F5F"/>
    <w:rsid w:val="00DE6C0B"/>
    <w:rsid w:val="00DE7B93"/>
    <w:rsid w:val="00DE7C83"/>
    <w:rsid w:val="00DE7D96"/>
    <w:rsid w:val="00DF066D"/>
    <w:rsid w:val="00DF257D"/>
    <w:rsid w:val="00DF2C55"/>
    <w:rsid w:val="00DF2F49"/>
    <w:rsid w:val="00DF2FCB"/>
    <w:rsid w:val="00DF399F"/>
    <w:rsid w:val="00DF42F5"/>
    <w:rsid w:val="00DF56E4"/>
    <w:rsid w:val="00E0295B"/>
    <w:rsid w:val="00E02A82"/>
    <w:rsid w:val="00E06212"/>
    <w:rsid w:val="00E10951"/>
    <w:rsid w:val="00E10B5C"/>
    <w:rsid w:val="00E11299"/>
    <w:rsid w:val="00E128DF"/>
    <w:rsid w:val="00E137BF"/>
    <w:rsid w:val="00E177E1"/>
    <w:rsid w:val="00E17C06"/>
    <w:rsid w:val="00E201E2"/>
    <w:rsid w:val="00E20AA2"/>
    <w:rsid w:val="00E2382F"/>
    <w:rsid w:val="00E241B2"/>
    <w:rsid w:val="00E25C99"/>
    <w:rsid w:val="00E31FF8"/>
    <w:rsid w:val="00E34CEA"/>
    <w:rsid w:val="00E41B36"/>
    <w:rsid w:val="00E42FAD"/>
    <w:rsid w:val="00E43218"/>
    <w:rsid w:val="00E511DC"/>
    <w:rsid w:val="00E51B5E"/>
    <w:rsid w:val="00E52142"/>
    <w:rsid w:val="00E528CB"/>
    <w:rsid w:val="00E55524"/>
    <w:rsid w:val="00E56B96"/>
    <w:rsid w:val="00E57836"/>
    <w:rsid w:val="00E579A2"/>
    <w:rsid w:val="00E65CB0"/>
    <w:rsid w:val="00E65E2A"/>
    <w:rsid w:val="00E660FB"/>
    <w:rsid w:val="00E671BB"/>
    <w:rsid w:val="00E6792E"/>
    <w:rsid w:val="00E71C22"/>
    <w:rsid w:val="00E748B3"/>
    <w:rsid w:val="00E7567B"/>
    <w:rsid w:val="00E768D2"/>
    <w:rsid w:val="00E77286"/>
    <w:rsid w:val="00E80098"/>
    <w:rsid w:val="00E803FF"/>
    <w:rsid w:val="00E81E6B"/>
    <w:rsid w:val="00E841DA"/>
    <w:rsid w:val="00E86055"/>
    <w:rsid w:val="00E86AC0"/>
    <w:rsid w:val="00E87DB7"/>
    <w:rsid w:val="00E91F18"/>
    <w:rsid w:val="00E97998"/>
    <w:rsid w:val="00EA0F51"/>
    <w:rsid w:val="00EA21FF"/>
    <w:rsid w:val="00EA6E29"/>
    <w:rsid w:val="00EB0DC2"/>
    <w:rsid w:val="00EB3581"/>
    <w:rsid w:val="00EB6CFB"/>
    <w:rsid w:val="00EB7C33"/>
    <w:rsid w:val="00EB7CEA"/>
    <w:rsid w:val="00EC48A1"/>
    <w:rsid w:val="00EC4EE0"/>
    <w:rsid w:val="00EC5C2E"/>
    <w:rsid w:val="00ED1D84"/>
    <w:rsid w:val="00ED74CB"/>
    <w:rsid w:val="00EE0564"/>
    <w:rsid w:val="00EE08AD"/>
    <w:rsid w:val="00EE1625"/>
    <w:rsid w:val="00EE3A3C"/>
    <w:rsid w:val="00EE3BE8"/>
    <w:rsid w:val="00EE3DDB"/>
    <w:rsid w:val="00EE5396"/>
    <w:rsid w:val="00EE5AB0"/>
    <w:rsid w:val="00EE6EA9"/>
    <w:rsid w:val="00EF0BF0"/>
    <w:rsid w:val="00EF1FB2"/>
    <w:rsid w:val="00EF3B25"/>
    <w:rsid w:val="00F0091B"/>
    <w:rsid w:val="00F0227A"/>
    <w:rsid w:val="00F032B1"/>
    <w:rsid w:val="00F0688F"/>
    <w:rsid w:val="00F06BF1"/>
    <w:rsid w:val="00F1024E"/>
    <w:rsid w:val="00F119E0"/>
    <w:rsid w:val="00F11A3D"/>
    <w:rsid w:val="00F130DD"/>
    <w:rsid w:val="00F14298"/>
    <w:rsid w:val="00F1537D"/>
    <w:rsid w:val="00F15904"/>
    <w:rsid w:val="00F15E73"/>
    <w:rsid w:val="00F2161F"/>
    <w:rsid w:val="00F21B71"/>
    <w:rsid w:val="00F245AC"/>
    <w:rsid w:val="00F262DE"/>
    <w:rsid w:val="00F27202"/>
    <w:rsid w:val="00F27449"/>
    <w:rsid w:val="00F3091F"/>
    <w:rsid w:val="00F31935"/>
    <w:rsid w:val="00F31B94"/>
    <w:rsid w:val="00F34696"/>
    <w:rsid w:val="00F35027"/>
    <w:rsid w:val="00F42993"/>
    <w:rsid w:val="00F438AA"/>
    <w:rsid w:val="00F55488"/>
    <w:rsid w:val="00F55593"/>
    <w:rsid w:val="00F57D43"/>
    <w:rsid w:val="00F617F8"/>
    <w:rsid w:val="00F63C51"/>
    <w:rsid w:val="00F66F5D"/>
    <w:rsid w:val="00F7319C"/>
    <w:rsid w:val="00F804E7"/>
    <w:rsid w:val="00F81063"/>
    <w:rsid w:val="00F8108A"/>
    <w:rsid w:val="00F81CD9"/>
    <w:rsid w:val="00F824C3"/>
    <w:rsid w:val="00F84F84"/>
    <w:rsid w:val="00F85278"/>
    <w:rsid w:val="00F85556"/>
    <w:rsid w:val="00F86E10"/>
    <w:rsid w:val="00F87A7F"/>
    <w:rsid w:val="00F87E3E"/>
    <w:rsid w:val="00F919A5"/>
    <w:rsid w:val="00F929FA"/>
    <w:rsid w:val="00FA2749"/>
    <w:rsid w:val="00FA29D8"/>
    <w:rsid w:val="00FA3693"/>
    <w:rsid w:val="00FA799A"/>
    <w:rsid w:val="00FB1A6F"/>
    <w:rsid w:val="00FB3354"/>
    <w:rsid w:val="00FB4053"/>
    <w:rsid w:val="00FB56E7"/>
    <w:rsid w:val="00FB6051"/>
    <w:rsid w:val="00FB7BF3"/>
    <w:rsid w:val="00FC16F9"/>
    <w:rsid w:val="00FC2AFA"/>
    <w:rsid w:val="00FC3FDB"/>
    <w:rsid w:val="00FC6182"/>
    <w:rsid w:val="00FC6CD7"/>
    <w:rsid w:val="00FC6F31"/>
    <w:rsid w:val="00FD0BEA"/>
    <w:rsid w:val="00FD2AFE"/>
    <w:rsid w:val="00FD5834"/>
    <w:rsid w:val="00FD6B2C"/>
    <w:rsid w:val="00FD7817"/>
    <w:rsid w:val="00FE0510"/>
    <w:rsid w:val="00FE2074"/>
    <w:rsid w:val="00FE7AFD"/>
    <w:rsid w:val="00FF090D"/>
    <w:rsid w:val="00FF13FA"/>
    <w:rsid w:val="00FF1E59"/>
    <w:rsid w:val="00FF27C6"/>
    <w:rsid w:val="00FF44DF"/>
    <w:rsid w:val="00FF4756"/>
    <w:rsid w:val="00FF4CDB"/>
    <w:rsid w:val="00FF6894"/>
    <w:rsid w:val="00FF6EFB"/>
    <w:rsid w:val="02361A35"/>
    <w:rsid w:val="02A0221B"/>
    <w:rsid w:val="02B48BAE"/>
    <w:rsid w:val="0488F916"/>
    <w:rsid w:val="04938190"/>
    <w:rsid w:val="04978CFB"/>
    <w:rsid w:val="08F52495"/>
    <w:rsid w:val="0970E687"/>
    <w:rsid w:val="0B10BD8F"/>
    <w:rsid w:val="0C402925"/>
    <w:rsid w:val="0C9F3B2B"/>
    <w:rsid w:val="0ED1E788"/>
    <w:rsid w:val="10B81D5C"/>
    <w:rsid w:val="10E1909B"/>
    <w:rsid w:val="118C6F66"/>
    <w:rsid w:val="1311AC30"/>
    <w:rsid w:val="138925C6"/>
    <w:rsid w:val="13A39243"/>
    <w:rsid w:val="141AA30F"/>
    <w:rsid w:val="14DA4E31"/>
    <w:rsid w:val="15392D27"/>
    <w:rsid w:val="1671BC46"/>
    <w:rsid w:val="16A22565"/>
    <w:rsid w:val="16B37BD9"/>
    <w:rsid w:val="17137711"/>
    <w:rsid w:val="183FD6A0"/>
    <w:rsid w:val="19DAAC61"/>
    <w:rsid w:val="19E04FBB"/>
    <w:rsid w:val="1A55055E"/>
    <w:rsid w:val="1AB7D9AA"/>
    <w:rsid w:val="1AD4A506"/>
    <w:rsid w:val="1AF3B221"/>
    <w:rsid w:val="1AFACA89"/>
    <w:rsid w:val="1B59221D"/>
    <w:rsid w:val="1E0C1817"/>
    <w:rsid w:val="1E7A12AB"/>
    <w:rsid w:val="1EFCDC7F"/>
    <w:rsid w:val="1FA11267"/>
    <w:rsid w:val="1FB472C8"/>
    <w:rsid w:val="2147AABA"/>
    <w:rsid w:val="218A3A43"/>
    <w:rsid w:val="22E5DA0D"/>
    <w:rsid w:val="23340914"/>
    <w:rsid w:val="235EF2F1"/>
    <w:rsid w:val="2698D127"/>
    <w:rsid w:val="26995B84"/>
    <w:rsid w:val="273B2E70"/>
    <w:rsid w:val="27C9F7AB"/>
    <w:rsid w:val="27CF4B64"/>
    <w:rsid w:val="27D9EB65"/>
    <w:rsid w:val="28A2AF1A"/>
    <w:rsid w:val="28BAB192"/>
    <w:rsid w:val="28C2E178"/>
    <w:rsid w:val="2C55DAE9"/>
    <w:rsid w:val="2C5652CD"/>
    <w:rsid w:val="2D1E9B4C"/>
    <w:rsid w:val="2E242404"/>
    <w:rsid w:val="2E6E1A20"/>
    <w:rsid w:val="2EC99DFA"/>
    <w:rsid w:val="2F775B0B"/>
    <w:rsid w:val="2FE191F2"/>
    <w:rsid w:val="302E84AC"/>
    <w:rsid w:val="3032F787"/>
    <w:rsid w:val="30C89096"/>
    <w:rsid w:val="322D0134"/>
    <w:rsid w:val="325FA632"/>
    <w:rsid w:val="3317C99E"/>
    <w:rsid w:val="33D54457"/>
    <w:rsid w:val="356D9D46"/>
    <w:rsid w:val="35BE8605"/>
    <w:rsid w:val="37980538"/>
    <w:rsid w:val="37C45A46"/>
    <w:rsid w:val="37C56CE9"/>
    <w:rsid w:val="37F44B90"/>
    <w:rsid w:val="3809E609"/>
    <w:rsid w:val="39486A13"/>
    <w:rsid w:val="39C98F6B"/>
    <w:rsid w:val="3A060069"/>
    <w:rsid w:val="3A90DD41"/>
    <w:rsid w:val="3B80266F"/>
    <w:rsid w:val="3C7B9017"/>
    <w:rsid w:val="3DC85695"/>
    <w:rsid w:val="3DD0A8B8"/>
    <w:rsid w:val="3E2B71D6"/>
    <w:rsid w:val="3EEB6F65"/>
    <w:rsid w:val="3FDCD0B2"/>
    <w:rsid w:val="41481BF7"/>
    <w:rsid w:val="41C52CF8"/>
    <w:rsid w:val="42547D7F"/>
    <w:rsid w:val="4326C327"/>
    <w:rsid w:val="449F7D89"/>
    <w:rsid w:val="45FA4B94"/>
    <w:rsid w:val="4625270F"/>
    <w:rsid w:val="47848EAF"/>
    <w:rsid w:val="4A6F116F"/>
    <w:rsid w:val="4B9A79FA"/>
    <w:rsid w:val="4BC2D87C"/>
    <w:rsid w:val="4C8EBAE2"/>
    <w:rsid w:val="4D982671"/>
    <w:rsid w:val="4FCD2749"/>
    <w:rsid w:val="52B51B21"/>
    <w:rsid w:val="53FE7CD4"/>
    <w:rsid w:val="542D4640"/>
    <w:rsid w:val="5559EA10"/>
    <w:rsid w:val="5679007D"/>
    <w:rsid w:val="57452FD5"/>
    <w:rsid w:val="57591099"/>
    <w:rsid w:val="57E2E840"/>
    <w:rsid w:val="585D1AFD"/>
    <w:rsid w:val="58AD2761"/>
    <w:rsid w:val="599D1689"/>
    <w:rsid w:val="5BE62C33"/>
    <w:rsid w:val="5CA0B3FD"/>
    <w:rsid w:val="5DE59DBB"/>
    <w:rsid w:val="5E2BB6F5"/>
    <w:rsid w:val="5ED4B485"/>
    <w:rsid w:val="5EED9A7A"/>
    <w:rsid w:val="5F8628E1"/>
    <w:rsid w:val="5FE4A4D9"/>
    <w:rsid w:val="60D19491"/>
    <w:rsid w:val="61193C02"/>
    <w:rsid w:val="61D8E295"/>
    <w:rsid w:val="622ED688"/>
    <w:rsid w:val="62435060"/>
    <w:rsid w:val="62502D52"/>
    <w:rsid w:val="6440A366"/>
    <w:rsid w:val="65B99D06"/>
    <w:rsid w:val="6623A16F"/>
    <w:rsid w:val="66835357"/>
    <w:rsid w:val="66C67BE9"/>
    <w:rsid w:val="6873D91B"/>
    <w:rsid w:val="68791EBC"/>
    <w:rsid w:val="6AA2087C"/>
    <w:rsid w:val="6BB958D0"/>
    <w:rsid w:val="6C2F995D"/>
    <w:rsid w:val="6C777B8A"/>
    <w:rsid w:val="6CA61608"/>
    <w:rsid w:val="6CCEB128"/>
    <w:rsid w:val="6D61E1EF"/>
    <w:rsid w:val="6DE467E8"/>
    <w:rsid w:val="6E160030"/>
    <w:rsid w:val="6E2D0237"/>
    <w:rsid w:val="6EBC94D2"/>
    <w:rsid w:val="6EE6A4FC"/>
    <w:rsid w:val="703E110D"/>
    <w:rsid w:val="714DE073"/>
    <w:rsid w:val="73670118"/>
    <w:rsid w:val="745DAC55"/>
    <w:rsid w:val="74AEAC6F"/>
    <w:rsid w:val="76994E67"/>
    <w:rsid w:val="76A55523"/>
    <w:rsid w:val="76E8842E"/>
    <w:rsid w:val="77FEC9DE"/>
    <w:rsid w:val="78958E6D"/>
    <w:rsid w:val="79C8EDEF"/>
    <w:rsid w:val="7A511FFD"/>
    <w:rsid w:val="7AD6A9B5"/>
    <w:rsid w:val="7AFEA24C"/>
    <w:rsid w:val="7B3252B4"/>
    <w:rsid w:val="7B46A958"/>
    <w:rsid w:val="7B54AB17"/>
    <w:rsid w:val="7E019B04"/>
    <w:rsid w:val="7F83589E"/>
    <w:rsid w:val="7F8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26048"/>
  <w15:chartTrackingRefBased/>
  <w15:docId w15:val="{CDE23E89-4A48-4C65-94A5-071B3DE6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6DA"/>
  </w:style>
  <w:style w:type="paragraph" w:styleId="Heading1">
    <w:name w:val="heading 1"/>
    <w:basedOn w:val="Heading3"/>
    <w:next w:val="Normal"/>
    <w:link w:val="Heading1Char"/>
    <w:uiPriority w:val="9"/>
    <w:qFormat/>
    <w:rsid w:val="00445DC3"/>
    <w:pPr>
      <w:ind w:left="0" w:firstLine="0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722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722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72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7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7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7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722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DC3"/>
    <w:rPr>
      <w:rFonts w:eastAsiaTheme="majorEastAs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5722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6610E9"/>
    <w:pPr>
      <w:ind w:left="720"/>
      <w:contextualSpacing/>
    </w:pPr>
  </w:style>
  <w:style w:type="paragraph" w:customStyle="1" w:styleId="TableText">
    <w:name w:val="Table Text"/>
    <w:basedOn w:val="Normal"/>
    <w:rsid w:val="006342E5"/>
    <w:pPr>
      <w:keepNext/>
      <w:keepLines/>
    </w:pPr>
    <w:rPr>
      <w:rFonts w:ascii="Arial Narrow" w:hAnsi="Arial Narrow"/>
      <w:sz w:val="18"/>
    </w:rPr>
  </w:style>
  <w:style w:type="table" w:customStyle="1" w:styleId="MediumShading1-Accent11">
    <w:name w:val="Medium Shading 1 - Accent 11"/>
    <w:basedOn w:val="TableNormal"/>
    <w:uiPriority w:val="63"/>
    <w:rsid w:val="006342E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038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8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38A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157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57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72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7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57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57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572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722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2462"/>
    <w:pPr>
      <w:pBdr>
        <w:top w:val="single" w:sz="6" w:space="8" w:color="A5A5A5" w:themeColor="accent3"/>
        <w:bottom w:val="single" w:sz="6" w:space="8" w:color="A5A5A5" w:themeColor="accent3"/>
      </w:pBdr>
      <w:spacing w:after="400"/>
      <w:ind w:left="0" w:firstLine="0"/>
      <w:contextualSpacing/>
      <w:jc w:val="center"/>
    </w:pPr>
    <w:rPr>
      <w:rFonts w:eastAsiaTheme="majorEastAsia" w:cstheme="majorBidi"/>
      <w:caps/>
      <w:color w:val="94A545" w:themeColor="accent6"/>
      <w:spacing w:val="3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462"/>
    <w:rPr>
      <w:rFonts w:eastAsiaTheme="majorEastAsia" w:cstheme="majorBidi"/>
      <w:caps/>
      <w:color w:val="94A545" w:themeColor="accent6"/>
      <w:spacing w:val="3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722"/>
    <w:pPr>
      <w:numPr>
        <w:ilvl w:val="1"/>
      </w:numPr>
      <w:ind w:left="648" w:hanging="360"/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572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15722"/>
    <w:rPr>
      <w:b/>
      <w:bCs/>
    </w:rPr>
  </w:style>
  <w:style w:type="character" w:styleId="Emphasis">
    <w:name w:val="Emphasis"/>
    <w:basedOn w:val="DefaultParagraphFont"/>
    <w:uiPriority w:val="20"/>
    <w:qFormat/>
    <w:rsid w:val="0071572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715722"/>
  </w:style>
  <w:style w:type="paragraph" w:styleId="Quote">
    <w:name w:val="Quote"/>
    <w:basedOn w:val="Normal"/>
    <w:next w:val="Normal"/>
    <w:link w:val="QuoteChar"/>
    <w:uiPriority w:val="29"/>
    <w:qFormat/>
    <w:rsid w:val="007157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572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7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7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157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157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157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157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157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72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5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22"/>
  </w:style>
  <w:style w:type="paragraph" w:styleId="Footer">
    <w:name w:val="footer"/>
    <w:basedOn w:val="Normal"/>
    <w:link w:val="FooterChar"/>
    <w:uiPriority w:val="99"/>
    <w:unhideWhenUsed/>
    <w:rsid w:val="0071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722"/>
  </w:style>
  <w:style w:type="paragraph" w:styleId="BalloonText">
    <w:name w:val="Balloon Text"/>
    <w:basedOn w:val="Normal"/>
    <w:link w:val="BalloonTextChar"/>
    <w:uiPriority w:val="99"/>
    <w:semiHidden/>
    <w:unhideWhenUsed/>
    <w:rsid w:val="009A0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2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3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E7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265E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2265E"/>
    <w:rPr>
      <w:rFonts w:ascii="Calibri" w:eastAsia="Calibri" w:hAnsi="Calibri" w:cs="Calibri"/>
      <w:lang w:bidi="en-US"/>
    </w:rPr>
  </w:style>
  <w:style w:type="table" w:styleId="PlainTable4">
    <w:name w:val="Plain Table 4"/>
    <w:basedOn w:val="TableNormal"/>
    <w:uiPriority w:val="44"/>
    <w:rsid w:val="00C2265E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D93113"/>
    <w:tblPr>
      <w:tblStyleRowBandSize w:val="1"/>
      <w:tblStyleColBandSize w:val="1"/>
      <w:tblBorders>
        <w:top w:val="single" w:sz="4" w:space="0" w:color="3B3838" w:themeColor="background2" w:themeShade="40"/>
        <w:left w:val="single" w:sz="4" w:space="0" w:color="3B3838" w:themeColor="background2" w:themeShade="40"/>
        <w:bottom w:val="single" w:sz="4" w:space="0" w:color="3B3838" w:themeColor="background2" w:themeShade="40"/>
        <w:right w:val="single" w:sz="4" w:space="0" w:color="3B3838" w:themeColor="background2" w:themeShade="40"/>
        <w:insideH w:val="single" w:sz="4" w:space="0" w:color="3B3838" w:themeColor="background2" w:themeShade="40"/>
        <w:insideV w:val="single" w:sz="4" w:space="0" w:color="3B3838" w:themeColor="background2" w:themeShade="4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9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0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0482"/>
    <w:rPr>
      <w:color w:val="605E5C"/>
      <w:shd w:val="clear" w:color="auto" w:fill="E1DFDD"/>
    </w:rPr>
  </w:style>
  <w:style w:type="paragraph" w:customStyle="1" w:styleId="Default">
    <w:name w:val="Default"/>
    <w:rsid w:val="00CA530F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957D1"/>
    <w:pPr>
      <w:ind w:left="0" w:firstLine="0"/>
    </w:pPr>
  </w:style>
  <w:style w:type="paragraph" w:customStyle="1" w:styleId="Bulletted">
    <w:name w:val="Bulletted"/>
    <w:basedOn w:val="NoSpacing"/>
    <w:link w:val="BullettedChar"/>
    <w:qFormat/>
    <w:rsid w:val="009F39E9"/>
    <w:pPr>
      <w:numPr>
        <w:numId w:val="5"/>
      </w:numPr>
    </w:pPr>
    <w:rPr>
      <w:rFonts w:cstheme="minorHAnsi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F39E9"/>
  </w:style>
  <w:style w:type="character" w:customStyle="1" w:styleId="BullettedChar">
    <w:name w:val="Bulletted Char"/>
    <w:basedOn w:val="NoSpacingChar"/>
    <w:link w:val="Bulletted"/>
    <w:rsid w:val="009F39E9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owingwatersmart@sonoraninstitut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owingwatersmart@sonoraninstitu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94A54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270D2E2C72A4B872A60206CEB105B" ma:contentTypeVersion="13" ma:contentTypeDescription="Create a new document." ma:contentTypeScope="" ma:versionID="8e5efb466c6f2d834c91e342d5c55c80">
  <xsd:schema xmlns:xsd="http://www.w3.org/2001/XMLSchema" xmlns:xs="http://www.w3.org/2001/XMLSchema" xmlns:p="http://schemas.microsoft.com/office/2006/metadata/properties" xmlns:ns2="cd523b84-e747-429d-891e-9fba527047f1" xmlns:ns3="c0a90d9a-9565-4353-a3a3-c3f5f710a105" targetNamespace="http://schemas.microsoft.com/office/2006/metadata/properties" ma:root="true" ma:fieldsID="7a8eeddd100137444932375a18037003" ns2:_="" ns3:_="">
    <xsd:import namespace="cd523b84-e747-429d-891e-9fba527047f1"/>
    <xsd:import namespace="c0a90d9a-9565-4353-a3a3-c3f5f710a1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3b84-e747-429d-891e-9fba52704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90d9a-9565-4353-a3a3-c3f5f710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A82B-AC51-4618-9B02-54A2319CC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23b84-e747-429d-891e-9fba527047f1"/>
    <ds:schemaRef ds:uri="c0a90d9a-9565-4353-a3a3-c3f5f710a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84A39-6E7E-4A07-98CF-99EB17FB5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6179C-5926-4E77-90A8-1833AE8D2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4940C-9063-4FD3-9DA8-AE436868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23194</CharactersWithSpaces>
  <SharedDoc>false</SharedDoc>
  <HLinks>
    <vt:vector size="66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https://new.azwater.gov/conservation/water-planners-providers</vt:lpwstr>
      </vt:variant>
      <vt:variant>
        <vt:lpwstr/>
      </vt:variant>
      <vt:variant>
        <vt:i4>65628</vt:i4>
      </vt:variant>
      <vt:variant>
        <vt:i4>15</vt:i4>
      </vt:variant>
      <vt:variant>
        <vt:i4>0</vt:i4>
      </vt:variant>
      <vt:variant>
        <vt:i4>5</vt:i4>
      </vt:variant>
      <vt:variant>
        <vt:lpwstr>https://new.azwater.gov/conservation/water-planners-providers</vt:lpwstr>
      </vt:variant>
      <vt:variant>
        <vt:lpwstr/>
      </vt:variant>
      <vt:variant>
        <vt:i4>8126575</vt:i4>
      </vt:variant>
      <vt:variant>
        <vt:i4>12</vt:i4>
      </vt:variant>
      <vt:variant>
        <vt:i4>0</vt:i4>
      </vt:variant>
      <vt:variant>
        <vt:i4>5</vt:i4>
      </vt:variant>
      <vt:variant>
        <vt:lpwstr>https://www.drought.gov/drought/states/arizona</vt:lpwstr>
      </vt:variant>
      <vt:variant>
        <vt:lpwstr/>
      </vt:variant>
      <vt:variant>
        <vt:i4>983119</vt:i4>
      </vt:variant>
      <vt:variant>
        <vt:i4>9</vt:i4>
      </vt:variant>
      <vt:variant>
        <vt:i4>0</vt:i4>
      </vt:variant>
      <vt:variant>
        <vt:i4>5</vt:i4>
      </vt:variant>
      <vt:variant>
        <vt:lpwstr>https://new.azwater.gov/drought/arizona-drought-planning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https://new.azwater.gov/drought/drought-status</vt:lpwstr>
      </vt:variant>
      <vt:variant>
        <vt:lpwstr/>
      </vt:variant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https://population.az.gov/population-projections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https://population.az.gov/population-estimates</vt:lpwstr>
      </vt:variant>
      <vt:variant>
        <vt:lpwstr/>
      </vt:variant>
      <vt:variant>
        <vt:i4>4980739</vt:i4>
      </vt:variant>
      <vt:variant>
        <vt:i4>9</vt:i4>
      </vt:variant>
      <vt:variant>
        <vt:i4>0</vt:i4>
      </vt:variant>
      <vt:variant>
        <vt:i4>5</vt:i4>
      </vt:variant>
      <vt:variant>
        <vt:lpwstr>http://infoshare.azwater.gov/docushare/dsweb/Get/Document-10017/SystemWaterPlanGuidancefinal.pdf</vt:lpwstr>
      </vt:variant>
      <vt:variant>
        <vt:lpwstr/>
      </vt:variant>
      <vt:variant>
        <vt:i4>5243007</vt:i4>
      </vt:variant>
      <vt:variant>
        <vt:i4>6</vt:i4>
      </vt:variant>
      <vt:variant>
        <vt:i4>0</vt:i4>
      </vt:variant>
      <vt:variant>
        <vt:i4>5</vt:i4>
      </vt:variant>
      <vt:variant>
        <vt:lpwstr>mailto:asmith@sonoraninstitute.org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https://new.azwater.gov/cws/cws-resources</vt:lpwstr>
      </vt:variant>
      <vt:variant>
        <vt:lpwstr>PopulationProjection</vt:lpwstr>
      </vt:variant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mailto:asmith@sonoraninstitute.org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Curgus</dc:creator>
  <cp:keywords/>
  <dc:description/>
  <cp:lastModifiedBy>Amanda Smith</cp:lastModifiedBy>
  <cp:revision>4</cp:revision>
  <cp:lastPrinted>2017-05-29T21:05:00Z</cp:lastPrinted>
  <dcterms:created xsi:type="dcterms:W3CDTF">2022-01-06T21:21:00Z</dcterms:created>
  <dcterms:modified xsi:type="dcterms:W3CDTF">2022-01-06T21:24:00Z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0x0101009A8270D2E2C72A4B872A60206CEB105B</vt:lpwstr>
  </property>
</Properties>
</file>